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5E" w:rsidRDefault="0086635E" w:rsidP="005E5E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76" w:rsidRPr="003C1276" w:rsidRDefault="003C1276" w:rsidP="006C09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7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C1276" w:rsidRDefault="003C1276" w:rsidP="003C1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1276">
        <w:rPr>
          <w:rFonts w:ascii="Times New Roman" w:hAnsi="Times New Roman" w:cs="Times New Roman"/>
          <w:b/>
          <w:sz w:val="28"/>
          <w:szCs w:val="28"/>
        </w:rPr>
        <w:t xml:space="preserve">               АДМИНИСТРАЦИЯ  </w:t>
      </w:r>
      <w:r w:rsidR="006C098E">
        <w:rPr>
          <w:rFonts w:ascii="Times New Roman" w:hAnsi="Times New Roman" w:cs="Times New Roman"/>
          <w:b/>
          <w:sz w:val="28"/>
          <w:szCs w:val="28"/>
        </w:rPr>
        <w:t xml:space="preserve">ПЕТРУШИНСКОГО </w:t>
      </w:r>
      <w:r w:rsidRPr="003C127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C098E" w:rsidRPr="003C1276" w:rsidRDefault="006C098E" w:rsidP="006C09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6C098E" w:rsidRDefault="006C098E" w:rsidP="006C098E">
      <w:pPr>
        <w:rPr>
          <w:rFonts w:ascii="Times New Roman" w:hAnsi="Times New Roman" w:cs="Times New Roman"/>
          <w:b/>
        </w:rPr>
      </w:pPr>
    </w:p>
    <w:p w:rsidR="003C1276" w:rsidRPr="006C098E" w:rsidRDefault="003C1276" w:rsidP="006C0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98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6ED9" w:rsidRPr="00B56ED9" w:rsidRDefault="00B56ED9" w:rsidP="00B56ED9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B56ED9" w:rsidRPr="00B56ED9" w:rsidRDefault="006C098E" w:rsidP="00B56E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</w:t>
      </w:r>
      <w:r w:rsidR="00B56ED9" w:rsidRPr="00B56ED9">
        <w:rPr>
          <w:rFonts w:ascii="Times New Roman" w:hAnsi="Times New Roman" w:cs="Times New Roman"/>
          <w:sz w:val="28"/>
          <w:szCs w:val="28"/>
        </w:rPr>
        <w:t xml:space="preserve">2016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56ED9">
        <w:rPr>
          <w:rFonts w:ascii="Times New Roman" w:hAnsi="Times New Roman" w:cs="Times New Roman"/>
          <w:sz w:val="28"/>
          <w:szCs w:val="28"/>
        </w:rPr>
        <w:t xml:space="preserve">с. </w:t>
      </w:r>
      <w:r w:rsidR="00E340DC">
        <w:rPr>
          <w:rFonts w:ascii="Times New Roman" w:hAnsi="Times New Roman" w:cs="Times New Roman"/>
          <w:sz w:val="28"/>
          <w:szCs w:val="28"/>
        </w:rPr>
        <w:t>Петруши</w:t>
      </w:r>
    </w:p>
    <w:p w:rsidR="00B56ED9" w:rsidRDefault="00B56ED9" w:rsidP="00B56ED9">
      <w:pPr>
        <w:pStyle w:val="Default"/>
      </w:pP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транспортной  инфраструктуры </w:t>
      </w:r>
      <w:r w:rsidR="006C098E">
        <w:rPr>
          <w:rFonts w:ascii="Times New Roman" w:hAnsi="Times New Roman" w:cs="Times New Roman"/>
          <w:b/>
          <w:sz w:val="28"/>
          <w:szCs w:val="28"/>
        </w:rPr>
        <w:t xml:space="preserve">Петрушинского </w:t>
      </w:r>
      <w:r w:rsidRPr="00B56ED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56ED9" w:rsidRPr="00B56ED9" w:rsidRDefault="00DE412A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B56ED9" w:rsidRPr="00B56ED9">
        <w:rPr>
          <w:rFonts w:ascii="Times New Roman" w:hAnsi="Times New Roman" w:cs="Times New Roman"/>
          <w:b/>
          <w:sz w:val="28"/>
          <w:szCs w:val="28"/>
        </w:rPr>
        <w:t xml:space="preserve"> – 2020 годы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74B17" w:rsidRDefault="00B56ED9" w:rsidP="00074B17">
      <w:pPr>
        <w:pStyle w:val="2"/>
        <w:ind w:firstLine="567"/>
        <w:jc w:val="both"/>
        <w:rPr>
          <w:b w:val="0"/>
          <w:sz w:val="28"/>
          <w:szCs w:val="28"/>
        </w:rPr>
      </w:pPr>
      <w:proofErr w:type="gramStart"/>
      <w:r w:rsidRPr="00B56ED9">
        <w:rPr>
          <w:b w:val="0"/>
          <w:sz w:val="28"/>
          <w:szCs w:val="28"/>
        </w:rPr>
        <w:t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</w:t>
      </w:r>
      <w:r w:rsidR="00074B17">
        <w:rPr>
          <w:b w:val="0"/>
          <w:sz w:val="28"/>
          <w:szCs w:val="28"/>
        </w:rPr>
        <w:t>м</w:t>
      </w:r>
      <w:r w:rsidRPr="00B56ED9">
        <w:rPr>
          <w:b w:val="0"/>
          <w:sz w:val="28"/>
          <w:szCs w:val="28"/>
        </w:rPr>
        <w:t xml:space="preserve"> закон</w:t>
      </w:r>
      <w:r w:rsidR="00074B17">
        <w:rPr>
          <w:b w:val="0"/>
          <w:sz w:val="28"/>
          <w:szCs w:val="28"/>
        </w:rPr>
        <w:t>ом</w:t>
      </w:r>
      <w:r w:rsidRPr="00B56ED9">
        <w:rPr>
          <w:b w:val="0"/>
          <w:sz w:val="28"/>
          <w:szCs w:val="28"/>
        </w:rPr>
        <w:t xml:space="preserve"> от 06 октября 2003 года </w:t>
      </w:r>
      <w:hyperlink r:id="rId7" w:history="1">
        <w:r w:rsidRPr="00B56ED9">
          <w:rPr>
            <w:rStyle w:val="a4"/>
            <w:b w:val="0"/>
            <w:sz w:val="28"/>
            <w:szCs w:val="28"/>
          </w:rPr>
          <w:t>№ 131-ФЗ</w:t>
        </w:r>
      </w:hyperlink>
      <w:r w:rsidRPr="00B56ED9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 Постановление</w:t>
      </w:r>
      <w:r w:rsidR="00074B17">
        <w:rPr>
          <w:b w:val="0"/>
          <w:sz w:val="28"/>
          <w:szCs w:val="28"/>
        </w:rPr>
        <w:t>м</w:t>
      </w:r>
      <w:r w:rsidRPr="00B56ED9">
        <w:rPr>
          <w:b w:val="0"/>
          <w:sz w:val="28"/>
          <w:szCs w:val="28"/>
        </w:rPr>
        <w:t xml:space="preserve"> Правительства РФ от 25 декабря 2015 г. N 1440 " “Об утверждении требований к программам комплексного развития транспортной инфраструктуры поселений</w:t>
      </w:r>
      <w:proofErr w:type="gramEnd"/>
      <w:r w:rsidRPr="00B56ED9">
        <w:rPr>
          <w:b w:val="0"/>
          <w:sz w:val="28"/>
          <w:szCs w:val="28"/>
        </w:rPr>
        <w:t>, городских округов”</w:t>
      </w:r>
      <w:r>
        <w:rPr>
          <w:sz w:val="24"/>
          <w:szCs w:val="24"/>
        </w:rPr>
        <w:t xml:space="preserve">, </w:t>
      </w:r>
      <w:r w:rsidR="00074B17" w:rsidRPr="00074B17">
        <w:rPr>
          <w:b w:val="0"/>
          <w:sz w:val="28"/>
          <w:szCs w:val="28"/>
        </w:rPr>
        <w:t>Генеральным</w:t>
      </w:r>
      <w:r w:rsidRPr="00074B17">
        <w:rPr>
          <w:b w:val="0"/>
          <w:sz w:val="28"/>
          <w:szCs w:val="28"/>
        </w:rPr>
        <w:t xml:space="preserve"> план</w:t>
      </w:r>
      <w:r w:rsidR="00074B17" w:rsidRPr="00074B17">
        <w:rPr>
          <w:b w:val="0"/>
          <w:sz w:val="28"/>
          <w:szCs w:val="28"/>
        </w:rPr>
        <w:t>ом</w:t>
      </w:r>
      <w:r w:rsidRPr="00074B17">
        <w:rPr>
          <w:b w:val="0"/>
          <w:sz w:val="28"/>
          <w:szCs w:val="28"/>
        </w:rPr>
        <w:t xml:space="preserve"> </w:t>
      </w:r>
      <w:r w:rsidR="00074B17" w:rsidRPr="00074B17">
        <w:rPr>
          <w:b w:val="0"/>
          <w:sz w:val="28"/>
          <w:szCs w:val="28"/>
        </w:rPr>
        <w:t xml:space="preserve">муниципального образования </w:t>
      </w:r>
      <w:r w:rsidR="006C098E">
        <w:rPr>
          <w:b w:val="0"/>
          <w:sz w:val="28"/>
          <w:szCs w:val="28"/>
        </w:rPr>
        <w:t xml:space="preserve">Петрушинский </w:t>
      </w:r>
      <w:r w:rsidR="00074B17" w:rsidRPr="00074B17">
        <w:rPr>
          <w:b w:val="0"/>
          <w:sz w:val="28"/>
          <w:szCs w:val="28"/>
        </w:rPr>
        <w:t>сельсовет</w:t>
      </w:r>
      <w:r w:rsidR="005E5E80">
        <w:rPr>
          <w:b w:val="0"/>
          <w:sz w:val="28"/>
          <w:szCs w:val="28"/>
        </w:rPr>
        <w:t xml:space="preserve"> </w:t>
      </w:r>
    </w:p>
    <w:p w:rsidR="00074B17" w:rsidRPr="00074B17" w:rsidRDefault="003C1276" w:rsidP="00074B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="00074B17" w:rsidRPr="00074B1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74B17" w:rsidRDefault="00B56ED9" w:rsidP="00074B17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B17">
        <w:rPr>
          <w:b w:val="0"/>
          <w:sz w:val="28"/>
          <w:szCs w:val="28"/>
        </w:rPr>
        <w:t xml:space="preserve">1.Утвердить муниципальную Программу комплексного развития транспортной инфраструктуры </w:t>
      </w:r>
      <w:r w:rsidR="00074B17">
        <w:rPr>
          <w:b w:val="0"/>
          <w:sz w:val="28"/>
          <w:szCs w:val="28"/>
        </w:rPr>
        <w:t xml:space="preserve">муниципального образования </w:t>
      </w:r>
      <w:r w:rsidR="00E340DC">
        <w:rPr>
          <w:b w:val="0"/>
          <w:sz w:val="28"/>
          <w:szCs w:val="28"/>
        </w:rPr>
        <w:t xml:space="preserve">Петрушинский </w:t>
      </w:r>
      <w:r w:rsidR="00074B17">
        <w:rPr>
          <w:b w:val="0"/>
          <w:sz w:val="28"/>
          <w:szCs w:val="28"/>
        </w:rPr>
        <w:t>сельсовет</w:t>
      </w:r>
      <w:r w:rsidRPr="00074B17">
        <w:rPr>
          <w:b w:val="0"/>
          <w:sz w:val="28"/>
          <w:szCs w:val="28"/>
        </w:rPr>
        <w:t>. (Приложение 1</w:t>
      </w:r>
      <w:r>
        <w:rPr>
          <w:sz w:val="28"/>
          <w:szCs w:val="28"/>
        </w:rPr>
        <w:t>)</w:t>
      </w:r>
      <w:r w:rsidRPr="00074B17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ED9" w:rsidRPr="00074B17" w:rsidRDefault="00B56ED9" w:rsidP="00074B1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74B17">
        <w:rPr>
          <w:b w:val="0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1 января 201</w:t>
      </w:r>
      <w:r w:rsidR="00DE412A">
        <w:rPr>
          <w:b w:val="0"/>
          <w:sz w:val="28"/>
          <w:szCs w:val="28"/>
        </w:rPr>
        <w:t>7</w:t>
      </w:r>
      <w:r w:rsidRPr="00074B17">
        <w:rPr>
          <w:b w:val="0"/>
          <w:sz w:val="28"/>
          <w:szCs w:val="28"/>
        </w:rPr>
        <w:t xml:space="preserve"> года. </w:t>
      </w:r>
    </w:p>
    <w:p w:rsidR="00074B17" w:rsidRPr="00074B17" w:rsidRDefault="00074B17" w:rsidP="00074B17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074B1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информационном стенде и на официальном Интернет сайте администрации </w:t>
      </w:r>
      <w:r w:rsidR="00E340DC">
        <w:rPr>
          <w:rFonts w:ascii="Times New Roman" w:hAnsi="Times New Roman" w:cs="Times New Roman"/>
          <w:sz w:val="28"/>
          <w:szCs w:val="28"/>
        </w:rPr>
        <w:t xml:space="preserve">Петрушинского </w:t>
      </w:r>
      <w:r w:rsidRPr="00074B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8" w:history="1">
        <w:r w:rsidR="00E340DC" w:rsidRPr="0019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0DC" w:rsidRPr="001941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0DC" w:rsidRPr="0019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petrushi</w:t>
        </w:r>
        <w:proofErr w:type="spellEnd"/>
        <w:r w:rsidR="00E340DC" w:rsidRPr="001941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0DC" w:rsidRPr="0019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shimraion</w:t>
        </w:r>
        <w:proofErr w:type="spellEnd"/>
        <w:r w:rsidR="00E340DC" w:rsidRPr="001941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0DC" w:rsidRPr="00194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74B17">
        <w:rPr>
          <w:rFonts w:ascii="Times New Roman" w:hAnsi="Times New Roman" w:cs="Times New Roman"/>
          <w:sz w:val="28"/>
          <w:szCs w:val="28"/>
        </w:rPr>
        <w:t>.</w:t>
      </w:r>
    </w:p>
    <w:p w:rsidR="00074B17" w:rsidRPr="00074B17" w:rsidRDefault="00074B17" w:rsidP="00074B17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B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4B17" w:rsidRPr="00074B17" w:rsidRDefault="00074B17" w:rsidP="00074B17">
      <w:pPr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5E5E80" w:rsidRDefault="005E5E80" w:rsidP="005E5E80">
      <w:pPr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B17" w:rsidRPr="00E340DC" w:rsidRDefault="00E340DC" w:rsidP="00E340DC">
      <w:pPr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Петрушинского сельсовета                          М.М.Сологубова</w:t>
      </w:r>
    </w:p>
    <w:p w:rsidR="00B56ED9" w:rsidRDefault="00B56ED9" w:rsidP="00B56ED9">
      <w:pPr>
        <w:rPr>
          <w:sz w:val="28"/>
          <w:szCs w:val="28"/>
        </w:rPr>
      </w:pPr>
    </w:p>
    <w:p w:rsidR="00074B17" w:rsidRDefault="00074B17" w:rsidP="00B56ED9">
      <w:pPr>
        <w:rPr>
          <w:sz w:val="28"/>
          <w:szCs w:val="28"/>
        </w:rPr>
      </w:pPr>
    </w:p>
    <w:p w:rsidR="00074B17" w:rsidRDefault="00074B17" w:rsidP="00B56ED9">
      <w:pPr>
        <w:rPr>
          <w:sz w:val="28"/>
          <w:szCs w:val="28"/>
        </w:rPr>
      </w:pPr>
    </w:p>
    <w:p w:rsidR="00E21334" w:rsidRDefault="00E21334" w:rsidP="00B56ED9">
      <w:pPr>
        <w:rPr>
          <w:sz w:val="28"/>
          <w:szCs w:val="28"/>
        </w:rPr>
      </w:pPr>
    </w:p>
    <w:p w:rsidR="0086635E" w:rsidRDefault="0086635E" w:rsidP="005E5E80">
      <w:pPr>
        <w:pStyle w:val="Default"/>
        <w:ind w:left="6804"/>
        <w:rPr>
          <w:sz w:val="20"/>
          <w:szCs w:val="20"/>
        </w:rPr>
      </w:pPr>
    </w:p>
    <w:p w:rsidR="00B56ED9" w:rsidRDefault="00B56ED9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B56ED9" w:rsidRDefault="00B56ED9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3C1276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  <w:r w:rsidR="00E340DC">
        <w:rPr>
          <w:sz w:val="20"/>
          <w:szCs w:val="20"/>
        </w:rPr>
        <w:t xml:space="preserve">Петрушинского </w:t>
      </w:r>
      <w:r>
        <w:rPr>
          <w:sz w:val="20"/>
          <w:szCs w:val="20"/>
        </w:rPr>
        <w:t xml:space="preserve"> сельсовета</w:t>
      </w:r>
    </w:p>
    <w:p w:rsidR="00B56ED9" w:rsidRDefault="0086635E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>О</w:t>
      </w:r>
      <w:r w:rsidR="00B56ED9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E340DC">
        <w:rPr>
          <w:sz w:val="20"/>
          <w:szCs w:val="20"/>
        </w:rPr>
        <w:t>31</w:t>
      </w:r>
      <w:r>
        <w:rPr>
          <w:sz w:val="20"/>
          <w:szCs w:val="20"/>
        </w:rPr>
        <w:t>.10.</w:t>
      </w:r>
      <w:r w:rsidR="00074B17">
        <w:rPr>
          <w:sz w:val="20"/>
          <w:szCs w:val="20"/>
        </w:rPr>
        <w:t>2016 №</w:t>
      </w:r>
      <w:r w:rsidR="00E340DC">
        <w:rPr>
          <w:sz w:val="20"/>
          <w:szCs w:val="20"/>
        </w:rPr>
        <w:t xml:space="preserve"> 110</w:t>
      </w:r>
      <w:r w:rsidR="00B56ED9"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 xml:space="preserve">муниципального образования </w:t>
      </w:r>
      <w:r w:rsidR="00E340DC">
        <w:rPr>
          <w:b/>
          <w:bCs/>
        </w:rPr>
        <w:t>Петрушинский</w:t>
      </w:r>
      <w:r w:rsidR="00074B17" w:rsidRPr="00074B17">
        <w:rPr>
          <w:b/>
          <w:bCs/>
        </w:rPr>
        <w:t xml:space="preserve">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 xml:space="preserve">льного образования </w:t>
      </w:r>
      <w:r w:rsidR="00E340DC">
        <w:rPr>
          <w:sz w:val="23"/>
          <w:szCs w:val="23"/>
        </w:rPr>
        <w:t>Петрушинский</w:t>
      </w:r>
      <w:r w:rsidR="00DE412A">
        <w:rPr>
          <w:sz w:val="23"/>
          <w:szCs w:val="23"/>
        </w:rPr>
        <w:t xml:space="preserve">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="00E340DC">
              <w:rPr>
                <w:sz w:val="23"/>
                <w:szCs w:val="23"/>
              </w:rPr>
              <w:t>Петрушинский</w:t>
            </w:r>
            <w:r>
              <w:rPr>
                <w:sz w:val="23"/>
                <w:szCs w:val="23"/>
              </w:rPr>
              <w:t xml:space="preserve">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9" w:history="1">
              <w:r w:rsidRPr="00DE412A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</w:t>
            </w:r>
            <w:r w:rsidR="00E340DC">
              <w:rPr>
                <w:sz w:val="23"/>
                <w:szCs w:val="23"/>
              </w:rPr>
              <w:t>Петрушинский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</w:p>
          <w:p w:rsidR="00B56ED9" w:rsidRPr="00DE412A" w:rsidRDefault="00DE412A" w:rsidP="00EF3E31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r w:rsidR="00E340DC">
              <w:rPr>
                <w:sz w:val="23"/>
                <w:szCs w:val="23"/>
              </w:rPr>
              <w:t>Петрушинский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E340DC">
              <w:rPr>
                <w:color w:val="auto"/>
                <w:sz w:val="23"/>
                <w:szCs w:val="23"/>
              </w:rPr>
              <w:t>2012</w:t>
            </w:r>
            <w:r w:rsidR="00EF3E31" w:rsidRPr="00EF3E31">
              <w:rPr>
                <w:color w:val="auto"/>
                <w:sz w:val="23"/>
                <w:szCs w:val="23"/>
              </w:rPr>
              <w:t>-2032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E340DC">
              <w:rPr>
                <w:sz w:val="23"/>
                <w:szCs w:val="23"/>
              </w:rPr>
              <w:t>Петрушинского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E340DC">
              <w:rPr>
                <w:sz w:val="23"/>
                <w:szCs w:val="23"/>
              </w:rPr>
              <w:t>Петрушинского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E340DC">
              <w:rPr>
                <w:sz w:val="23"/>
                <w:szCs w:val="23"/>
              </w:rPr>
              <w:t>Петрушинского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Комплексное развитие транспортной инфраструктуры муниципального образования </w:t>
            </w:r>
            <w:r w:rsidR="00E340DC">
              <w:rPr>
                <w:rFonts w:eastAsia="Times New Roman"/>
              </w:rPr>
              <w:t>Петрушинский</w:t>
            </w:r>
            <w:r>
              <w:rPr>
                <w:rFonts w:eastAsia="Times New Roman"/>
              </w:rPr>
              <w:t xml:space="preserve">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EF3E31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EF3E31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6A6F2E" w:rsidRPr="00EF3E31">
              <w:rPr>
                <w:color w:val="auto"/>
                <w:sz w:val="23"/>
                <w:szCs w:val="23"/>
              </w:rPr>
              <w:t>, всего 1</w:t>
            </w:r>
            <w:r w:rsidR="00EF3E31" w:rsidRPr="00EF3E31">
              <w:rPr>
                <w:color w:val="auto"/>
                <w:sz w:val="23"/>
                <w:szCs w:val="23"/>
              </w:rPr>
              <w:t>680</w:t>
            </w:r>
            <w:r w:rsidR="006A6F2E" w:rsidRPr="00EF3E31">
              <w:rPr>
                <w:color w:val="auto"/>
                <w:sz w:val="23"/>
                <w:szCs w:val="23"/>
              </w:rPr>
              <w:t>,0 тыс</w:t>
            </w:r>
            <w:proofErr w:type="gramStart"/>
            <w:r w:rsidR="006A6F2E" w:rsidRPr="00EF3E31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EF3E31">
              <w:rPr>
                <w:color w:val="auto"/>
                <w:sz w:val="23"/>
                <w:szCs w:val="23"/>
              </w:rPr>
              <w:t>уб., в том числе</w:t>
            </w:r>
            <w:r w:rsidRPr="00EF3E31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EF3E31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lastRenderedPageBreak/>
              <w:t xml:space="preserve">2017 г.  - </w:t>
            </w:r>
            <w:r w:rsidR="00E340DC">
              <w:rPr>
                <w:color w:val="auto"/>
                <w:sz w:val="23"/>
                <w:szCs w:val="23"/>
              </w:rPr>
              <w:t>3</w:t>
            </w:r>
            <w:r w:rsidR="000A34DE">
              <w:rPr>
                <w:color w:val="auto"/>
                <w:sz w:val="23"/>
                <w:szCs w:val="23"/>
              </w:rPr>
              <w:t>90,0</w:t>
            </w:r>
            <w:r w:rsidR="009D1B38" w:rsidRPr="00EF3E31">
              <w:rPr>
                <w:color w:val="auto"/>
                <w:sz w:val="23"/>
                <w:szCs w:val="23"/>
              </w:rPr>
              <w:t xml:space="preserve"> тыс. руб. </w:t>
            </w:r>
          </w:p>
          <w:p w:rsidR="006A6F2E" w:rsidRPr="00EF3E31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2018 г.  - </w:t>
            </w:r>
            <w:r w:rsidR="000A34DE">
              <w:rPr>
                <w:color w:val="auto"/>
                <w:sz w:val="23"/>
                <w:szCs w:val="23"/>
              </w:rPr>
              <w:t>390,0</w:t>
            </w:r>
            <w:r w:rsidRPr="00EF3E31">
              <w:rPr>
                <w:color w:val="auto"/>
                <w:sz w:val="23"/>
                <w:szCs w:val="23"/>
              </w:rPr>
              <w:t xml:space="preserve"> тыс. руб.</w:t>
            </w:r>
          </w:p>
          <w:p w:rsidR="006A6F2E" w:rsidRPr="00EF3E31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2019 г.  </w:t>
            </w:r>
            <w:r w:rsidR="0065062E">
              <w:rPr>
                <w:color w:val="auto"/>
                <w:sz w:val="23"/>
                <w:szCs w:val="23"/>
              </w:rPr>
              <w:t>–</w:t>
            </w:r>
            <w:r w:rsidRPr="00EF3E31">
              <w:rPr>
                <w:color w:val="auto"/>
                <w:sz w:val="23"/>
                <w:szCs w:val="23"/>
              </w:rPr>
              <w:t xml:space="preserve"> </w:t>
            </w:r>
            <w:r w:rsidR="000A34DE">
              <w:rPr>
                <w:color w:val="auto"/>
                <w:sz w:val="23"/>
                <w:szCs w:val="23"/>
              </w:rPr>
              <w:t>390,0</w:t>
            </w:r>
            <w:r w:rsidRPr="00EF3E31">
              <w:rPr>
                <w:color w:val="auto"/>
                <w:sz w:val="23"/>
                <w:szCs w:val="23"/>
              </w:rPr>
              <w:t xml:space="preserve"> тыс. руб.</w:t>
            </w:r>
          </w:p>
          <w:p w:rsidR="006A6F2E" w:rsidRPr="00EF3E31" w:rsidRDefault="00134D21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2020 г.  </w:t>
            </w:r>
            <w:r w:rsidR="0065062E">
              <w:rPr>
                <w:color w:val="auto"/>
                <w:sz w:val="23"/>
                <w:szCs w:val="23"/>
              </w:rPr>
              <w:t>–</w:t>
            </w:r>
            <w:r w:rsidRPr="00EF3E31">
              <w:rPr>
                <w:color w:val="auto"/>
                <w:sz w:val="23"/>
                <w:szCs w:val="23"/>
              </w:rPr>
              <w:t xml:space="preserve"> </w:t>
            </w:r>
            <w:r w:rsidR="000A34DE">
              <w:rPr>
                <w:color w:val="auto"/>
                <w:sz w:val="23"/>
                <w:szCs w:val="23"/>
              </w:rPr>
              <w:t>390,0</w:t>
            </w:r>
            <w:r w:rsidRPr="00EF3E31">
              <w:rPr>
                <w:color w:val="auto"/>
                <w:sz w:val="23"/>
                <w:szCs w:val="23"/>
              </w:rPr>
              <w:t xml:space="preserve">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EF3E31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Pr="0090789D" w:rsidRDefault="009D1B38" w:rsidP="009D1B38">
      <w:pPr>
        <w:pStyle w:val="Default"/>
        <w:jc w:val="center"/>
      </w:pPr>
      <w:r w:rsidRPr="0090789D">
        <w:rPr>
          <w:b/>
          <w:bCs/>
        </w:rPr>
        <w:t>1. Содержание проблемы и обоснование ее решения программными методами</w:t>
      </w:r>
    </w:p>
    <w:p w:rsidR="009D1B38" w:rsidRPr="0090789D" w:rsidRDefault="009D1B38" w:rsidP="00B56ED9">
      <w:pPr>
        <w:pStyle w:val="Default"/>
      </w:pPr>
    </w:p>
    <w:p w:rsidR="00B56ED9" w:rsidRPr="0090789D" w:rsidRDefault="009D1B38" w:rsidP="009D1B38">
      <w:pPr>
        <w:pStyle w:val="Default"/>
        <w:ind w:firstLine="567"/>
        <w:jc w:val="both"/>
      </w:pPr>
      <w:r w:rsidRPr="0090789D">
        <w:t xml:space="preserve">Одним из основополагающих условий развития поселения является комплексное развитие </w:t>
      </w:r>
      <w:r w:rsidR="00B56ED9" w:rsidRPr="0090789D">
        <w:t xml:space="preserve">систем жизнеобеспечения </w:t>
      </w:r>
      <w:r w:rsidRPr="0090789D">
        <w:t xml:space="preserve">муниципального образования </w:t>
      </w:r>
      <w:r w:rsidR="00E340DC">
        <w:t>Петрушинский</w:t>
      </w:r>
      <w:r w:rsidRPr="0090789D">
        <w:t xml:space="preserve"> сельсовет</w:t>
      </w:r>
      <w:r w:rsidR="00B56ED9" w:rsidRPr="0090789D"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Pr="0090789D" w:rsidRDefault="00B56ED9" w:rsidP="009D1B38">
      <w:pPr>
        <w:pStyle w:val="Default"/>
        <w:jc w:val="both"/>
      </w:pPr>
      <w:r w:rsidRPr="0090789D"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Pr="0090789D" w:rsidRDefault="00B56ED9" w:rsidP="009D1B38">
      <w:pPr>
        <w:pStyle w:val="Default"/>
        <w:jc w:val="both"/>
      </w:pPr>
      <w:r w:rsidRPr="0090789D">
        <w:t xml:space="preserve">− демографическое развитие; </w:t>
      </w:r>
    </w:p>
    <w:p w:rsidR="00B56ED9" w:rsidRPr="0090789D" w:rsidRDefault="00B56ED9" w:rsidP="009D1B38">
      <w:pPr>
        <w:pStyle w:val="Default"/>
        <w:jc w:val="both"/>
      </w:pPr>
      <w:r w:rsidRPr="0090789D">
        <w:t>− состоян</w:t>
      </w:r>
      <w:r w:rsidR="009D1B38" w:rsidRPr="0090789D">
        <w:t>ие транспортной инфраструктуры.</w:t>
      </w:r>
    </w:p>
    <w:p w:rsidR="00B56ED9" w:rsidRPr="0090789D" w:rsidRDefault="00B56ED9" w:rsidP="009D1B38">
      <w:pPr>
        <w:pStyle w:val="Default"/>
        <w:ind w:firstLine="567"/>
      </w:pPr>
      <w:r w:rsidRPr="0090789D"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 w:rsidRPr="0090789D">
        <w:t>ктов транспорт</w:t>
      </w:r>
      <w:r w:rsidRPr="0090789D">
        <w:t xml:space="preserve">ной инфраструктуры. </w:t>
      </w:r>
    </w:p>
    <w:p w:rsidR="009D1B38" w:rsidRPr="0090789D" w:rsidRDefault="009D1B38" w:rsidP="00B56ED9">
      <w:pPr>
        <w:pStyle w:val="Default"/>
        <w:rPr>
          <w:b/>
          <w:bCs/>
        </w:rPr>
      </w:pPr>
    </w:p>
    <w:p w:rsidR="00B56ED9" w:rsidRPr="0090789D" w:rsidRDefault="00B56ED9" w:rsidP="009D1B38">
      <w:pPr>
        <w:pStyle w:val="Default"/>
        <w:jc w:val="center"/>
        <w:rPr>
          <w:b/>
          <w:bCs/>
        </w:rPr>
      </w:pPr>
      <w:r w:rsidRPr="0090789D">
        <w:rPr>
          <w:b/>
          <w:bCs/>
        </w:rPr>
        <w:t>1.1. Демографическое развитие сельского поселения</w:t>
      </w:r>
    </w:p>
    <w:p w:rsidR="009D1B38" w:rsidRPr="0090789D" w:rsidRDefault="009D1B38" w:rsidP="009D1B38">
      <w:pPr>
        <w:pStyle w:val="Default"/>
        <w:jc w:val="center"/>
      </w:pPr>
    </w:p>
    <w:p w:rsidR="00B56ED9" w:rsidRPr="0090789D" w:rsidRDefault="00976A09" w:rsidP="00976A09">
      <w:pPr>
        <w:pStyle w:val="Default"/>
        <w:ind w:firstLine="567"/>
        <w:jc w:val="both"/>
      </w:pPr>
      <w:r w:rsidRPr="0090789D">
        <w:t xml:space="preserve">Муниципальное образование </w:t>
      </w:r>
      <w:r w:rsidR="00E340DC">
        <w:t>Петрушинский</w:t>
      </w:r>
      <w:r w:rsidRPr="0090789D">
        <w:t xml:space="preserve"> сельсовета </w:t>
      </w:r>
      <w:r w:rsidR="009D1B38" w:rsidRPr="0090789D">
        <w:rPr>
          <w:rFonts w:eastAsia="Calibri"/>
        </w:rPr>
        <w:t xml:space="preserve"> наделено статусом сельского поселения Законом </w:t>
      </w:r>
      <w:r w:rsidRPr="0090789D">
        <w:t xml:space="preserve">Амурской </w:t>
      </w:r>
      <w:r w:rsidR="009D1B38" w:rsidRPr="0090789D">
        <w:rPr>
          <w:rFonts w:eastAsia="Calibri"/>
        </w:rPr>
        <w:t xml:space="preserve"> области от </w:t>
      </w:r>
      <w:r w:rsidRPr="0090789D">
        <w:t>20</w:t>
      </w:r>
      <w:r w:rsidR="009D1B38" w:rsidRPr="0090789D">
        <w:rPr>
          <w:rFonts w:eastAsia="Calibri"/>
        </w:rPr>
        <w:t xml:space="preserve"> </w:t>
      </w:r>
      <w:r w:rsidRPr="0090789D">
        <w:t>июня</w:t>
      </w:r>
      <w:r w:rsidR="009D1B38" w:rsidRPr="0090789D">
        <w:rPr>
          <w:rFonts w:eastAsia="Calibri"/>
        </w:rPr>
        <w:t xml:space="preserve"> 200</w:t>
      </w:r>
      <w:r w:rsidRPr="0090789D">
        <w:t>5</w:t>
      </w:r>
      <w:r w:rsidR="009D1B38" w:rsidRPr="0090789D">
        <w:rPr>
          <w:rFonts w:eastAsia="Calibri"/>
        </w:rPr>
        <w:t xml:space="preserve"> года № </w:t>
      </w:r>
      <w:r w:rsidRPr="0090789D">
        <w:t>12</w:t>
      </w:r>
      <w:r w:rsidR="009D1B38" w:rsidRPr="0090789D">
        <w:rPr>
          <w:rFonts w:eastAsia="Calibri"/>
        </w:rPr>
        <w:t>-</w:t>
      </w:r>
      <w:r w:rsidRPr="0090789D">
        <w:t>ОЗ</w:t>
      </w:r>
      <w:r w:rsidR="009D1B38" w:rsidRPr="0090789D">
        <w:rPr>
          <w:rFonts w:eastAsia="Calibri"/>
        </w:rPr>
        <w:t xml:space="preserve"> «</w:t>
      </w:r>
      <w:r w:rsidRPr="0090789D"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90789D">
        <w:rPr>
          <w:rFonts w:eastAsia="Calibri"/>
        </w:rPr>
        <w:t xml:space="preserve">». </w:t>
      </w:r>
      <w:r w:rsidR="00B56ED9" w:rsidRPr="0090789D">
        <w:t xml:space="preserve">Административным центром </w:t>
      </w:r>
      <w:r w:rsidRPr="0090789D">
        <w:t xml:space="preserve">муниципального образования </w:t>
      </w:r>
      <w:r w:rsidR="00E340DC">
        <w:t>Петрушинский</w:t>
      </w:r>
      <w:r w:rsidRPr="0090789D">
        <w:t xml:space="preserve"> сельсовет </w:t>
      </w:r>
      <w:r w:rsidR="00B56ED9" w:rsidRPr="0090789D">
        <w:t xml:space="preserve"> является село </w:t>
      </w:r>
      <w:r w:rsidR="0065062E">
        <w:t>Петруши</w:t>
      </w:r>
      <w:r w:rsidR="00B56ED9" w:rsidRPr="0090789D">
        <w:t xml:space="preserve">. </w:t>
      </w:r>
    </w:p>
    <w:p w:rsidR="00B56ED9" w:rsidRPr="0090789D" w:rsidRDefault="00B56ED9" w:rsidP="00976A09">
      <w:pPr>
        <w:pStyle w:val="Default"/>
        <w:ind w:firstLine="567"/>
        <w:jc w:val="both"/>
      </w:pPr>
      <w:r w:rsidRPr="0090789D">
        <w:t xml:space="preserve">Село </w:t>
      </w:r>
      <w:r w:rsidR="0065062E">
        <w:t>Петруши</w:t>
      </w:r>
      <w:r w:rsidRPr="0090789D">
        <w:t xml:space="preserve"> расположен</w:t>
      </w:r>
      <w:r w:rsidR="00976A09" w:rsidRPr="0090789D">
        <w:t xml:space="preserve">о </w:t>
      </w:r>
      <w:r w:rsidRPr="0090789D">
        <w:t xml:space="preserve"> в </w:t>
      </w:r>
      <w:r w:rsidR="0065062E">
        <w:t>6</w:t>
      </w:r>
      <w:r w:rsidR="003D3A65" w:rsidRPr="0090789D">
        <w:t xml:space="preserve"> </w:t>
      </w:r>
      <w:r w:rsidRPr="0090789D">
        <w:t>км от районного центра г</w:t>
      </w:r>
      <w:proofErr w:type="gramStart"/>
      <w:r w:rsidRPr="0090789D">
        <w:t>.</w:t>
      </w:r>
      <w:r w:rsidR="00976A09" w:rsidRPr="0090789D">
        <w:t>Ш</w:t>
      </w:r>
      <w:proofErr w:type="gramEnd"/>
      <w:r w:rsidR="00976A09" w:rsidRPr="0090789D">
        <w:t>имановск</w:t>
      </w:r>
      <w:r w:rsidRPr="0090789D">
        <w:t xml:space="preserve">. </w:t>
      </w:r>
    </w:p>
    <w:p w:rsidR="00976A09" w:rsidRPr="0090789D" w:rsidRDefault="00976A09" w:rsidP="00976A09">
      <w:pPr>
        <w:pStyle w:val="Default"/>
        <w:ind w:left="567"/>
        <w:jc w:val="both"/>
      </w:pPr>
      <w:r w:rsidRPr="0090789D">
        <w:t xml:space="preserve">Численность населения на 01 января 2016 года составляет: зарегистрированных </w:t>
      </w:r>
      <w:r w:rsidR="0065062E">
        <w:t>739</w:t>
      </w:r>
      <w:r w:rsidRPr="0090789D">
        <w:t xml:space="preserve"> человек. Численность работающих – </w:t>
      </w:r>
      <w:r w:rsidR="006E2C2F" w:rsidRPr="0090789D">
        <w:t>2</w:t>
      </w:r>
      <w:r w:rsidR="0065062E">
        <w:t>30</w:t>
      </w:r>
      <w:r w:rsidR="006E2C2F" w:rsidRPr="0090789D">
        <w:t xml:space="preserve"> человек</w:t>
      </w:r>
      <w:r w:rsidRPr="0090789D">
        <w:t xml:space="preserve">. </w:t>
      </w:r>
    </w:p>
    <w:p w:rsidR="00976A09" w:rsidRPr="0090789D" w:rsidRDefault="00976A09" w:rsidP="00976A09">
      <w:pPr>
        <w:pStyle w:val="Default"/>
        <w:ind w:left="567"/>
        <w:jc w:val="both"/>
      </w:pPr>
      <w:r w:rsidRPr="0090789D">
        <w:t xml:space="preserve">Общая площадь земель муниципального образования </w:t>
      </w:r>
      <w:r w:rsidR="0065062E">
        <w:t>–</w:t>
      </w:r>
      <w:r w:rsidRPr="0090789D">
        <w:t xml:space="preserve"> </w:t>
      </w:r>
      <w:r w:rsidR="00C436C3">
        <w:t>808,49</w:t>
      </w:r>
      <w:r w:rsidR="0065062E">
        <w:t xml:space="preserve"> </w:t>
      </w:r>
      <w:proofErr w:type="spellStart"/>
      <w:r w:rsidR="0065062E">
        <w:t>кв.км</w:t>
      </w:r>
      <w:proofErr w:type="spellEnd"/>
      <w:r w:rsidRPr="0090789D">
        <w:t xml:space="preserve">. </w:t>
      </w:r>
    </w:p>
    <w:p w:rsidR="005745DC" w:rsidRPr="0090789D" w:rsidRDefault="00976A09" w:rsidP="00F8600D">
      <w:pPr>
        <w:pStyle w:val="Default"/>
        <w:ind w:firstLine="567"/>
        <w:jc w:val="both"/>
      </w:pPr>
      <w:r w:rsidRPr="0090789D"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</w:t>
      </w:r>
      <w:r w:rsidR="00E340DC">
        <w:t>Петрушинский</w:t>
      </w:r>
      <w:r w:rsidRPr="0090789D">
        <w:t xml:space="preserve"> сельсовет</w:t>
      </w:r>
      <w:r w:rsidR="00F8600D" w:rsidRPr="0090789D">
        <w:t xml:space="preserve"> </w:t>
      </w:r>
      <w:r w:rsidRPr="0090789D"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65062E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784</w:t>
            </w:r>
          </w:p>
        </w:tc>
        <w:tc>
          <w:tcPr>
            <w:tcW w:w="1842" w:type="dxa"/>
          </w:tcPr>
          <w:p w:rsidR="005745DC" w:rsidRDefault="0065062E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</w:t>
            </w:r>
          </w:p>
        </w:tc>
        <w:tc>
          <w:tcPr>
            <w:tcW w:w="1918" w:type="dxa"/>
          </w:tcPr>
          <w:p w:rsidR="005745DC" w:rsidRDefault="0065062E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</w:t>
            </w:r>
          </w:p>
        </w:tc>
        <w:tc>
          <w:tcPr>
            <w:tcW w:w="2017" w:type="dxa"/>
          </w:tcPr>
          <w:p w:rsidR="005745DC" w:rsidRDefault="0065062E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5745D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5745DC" w:rsidRPr="00976A09" w:rsidRDefault="005745DC" w:rsidP="00976A09">
      <w:pPr>
        <w:pStyle w:val="Default"/>
        <w:jc w:val="both"/>
        <w:rPr>
          <w:sz w:val="23"/>
          <w:szCs w:val="23"/>
        </w:rPr>
        <w:sectPr w:rsidR="005745D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5745DC" w:rsidRPr="00430672" w:rsidRDefault="005745DC" w:rsidP="00A40603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Pr="006E2C2F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6E2C2F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 w:rsidRPr="006E2C2F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="00E340DC">
        <w:rPr>
          <w:rFonts w:ascii="Times New Roman" w:eastAsia="Times New Roman" w:hAnsi="Times New Roman"/>
          <w:bCs/>
          <w:sz w:val="24"/>
          <w:szCs w:val="24"/>
        </w:rPr>
        <w:t>Петрушинский</w:t>
      </w:r>
      <w:r w:rsidR="00B51FA7" w:rsidRPr="006E2C2F">
        <w:rPr>
          <w:rFonts w:ascii="Times New Roman" w:eastAsia="Times New Roman" w:hAnsi="Times New Roman"/>
          <w:bCs/>
          <w:sz w:val="24"/>
          <w:szCs w:val="24"/>
        </w:rPr>
        <w:t xml:space="preserve"> сельсовет</w:t>
      </w:r>
      <w:r w:rsidRPr="006E2C2F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автомобильным видом транспорта. Большинство трудовых передвижений в поселении приходится на личный транспорт и пешеходные сообщения.</w:t>
      </w:r>
      <w:r w:rsidR="00A40603" w:rsidRPr="006E2C2F">
        <w:rPr>
          <w:rFonts w:ascii="Times New Roman" w:hAnsi="Times New Roman"/>
          <w:sz w:val="24"/>
          <w:szCs w:val="24"/>
        </w:rPr>
        <w:t xml:space="preserve">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6E2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</w:t>
      </w:r>
      <w:r w:rsidR="0090789D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лесными дорогами.</w:t>
      </w:r>
    </w:p>
    <w:p w:rsidR="000A38A3" w:rsidRPr="00DD08E9" w:rsidRDefault="00A40603" w:rsidP="00DD08E9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 xml:space="preserve">Общая протяжённость дорожной сети составляет </w:t>
      </w:r>
      <w:r w:rsidR="0065062E">
        <w:rPr>
          <w:rFonts w:ascii="Times New Roman" w:hAnsi="Times New Roman" w:cs="Times New Roman"/>
          <w:bCs/>
          <w:sz w:val="23"/>
          <w:szCs w:val="23"/>
        </w:rPr>
        <w:t>16,9</w:t>
      </w:r>
      <w:r w:rsidRPr="00A40603">
        <w:rPr>
          <w:rFonts w:ascii="Times New Roman" w:hAnsi="Times New Roman" w:cs="Times New Roman"/>
          <w:bCs/>
          <w:sz w:val="23"/>
          <w:szCs w:val="23"/>
        </w:rPr>
        <w:t xml:space="preserve">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 w:rsidR="006D5144">
        <w:rPr>
          <w:rFonts w:ascii="Times New Roman" w:hAnsi="Times New Roman"/>
        </w:rPr>
        <w:t xml:space="preserve">Автодороги, проходящие по территории МО </w:t>
      </w:r>
      <w:r w:rsidR="00E340DC">
        <w:rPr>
          <w:rFonts w:ascii="Times New Roman" w:hAnsi="Times New Roman"/>
        </w:rPr>
        <w:t>Петрушинский</w:t>
      </w:r>
      <w:r w:rsidR="006D5144">
        <w:rPr>
          <w:rFonts w:ascii="Times New Roman" w:hAnsi="Times New Roman"/>
        </w:rPr>
        <w:t xml:space="preserve"> сельсовет в большинстве своем не имеют</w:t>
      </w:r>
      <w:proofErr w:type="gramEnd"/>
      <w:r w:rsidR="006D5144">
        <w:rPr>
          <w:rFonts w:ascii="Times New Roman" w:hAnsi="Times New Roman"/>
        </w:rPr>
        <w:t xml:space="preserve">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90789D">
        <w:rPr>
          <w:rFonts w:ascii="Times New Roman" w:hAnsi="Times New Roman"/>
        </w:rPr>
        <w:t>-</w:t>
      </w:r>
      <w:proofErr w:type="gramEnd"/>
      <w:r w:rsidR="0090789D">
        <w:rPr>
          <w:rFonts w:ascii="Times New Roman" w:hAnsi="Times New Roman"/>
        </w:rPr>
        <w:t xml:space="preserve"> гравийное, одна центральная дорога по улице Советская имеет  асфальтное покрытие.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D08E9" w:rsidRDefault="00DD08E9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D08E9" w:rsidRDefault="00DD08E9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RPr="00DD08E9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bCs/>
              </w:rPr>
              <w:t>№</w:t>
            </w:r>
          </w:p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8E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D08E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</w:rPr>
              <w:t>Тех.</w:t>
            </w: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8E9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DD08E9">
              <w:rPr>
                <w:rFonts w:ascii="Times New Roman" w:hAnsi="Times New Roman" w:cs="Times New Roman"/>
              </w:rPr>
              <w:t>.</w:t>
            </w: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Cs/>
              </w:rPr>
              <w:t xml:space="preserve">В том числе по типу покрытия, </w:t>
            </w:r>
            <w:proofErr w:type="gramStart"/>
            <w:r w:rsidRPr="00DD08E9"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</w:tr>
      <w:tr w:rsidR="000A38A3" w:rsidRPr="00DD08E9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4E5790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Черное покрытие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Грунтов.</w:t>
            </w:r>
          </w:p>
        </w:tc>
      </w:tr>
      <w:tr w:rsidR="000A38A3" w:rsidRPr="00DD08E9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8E9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08E9" w:rsidRPr="00DD08E9" w:rsidRDefault="00DD08E9" w:rsidP="00DD08E9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 xml:space="preserve">оветская </w:t>
            </w:r>
            <w:r w:rsidR="00E21334">
              <w:rPr>
                <w:rFonts w:ascii="Times New Roman" w:hAnsi="Times New Roman" w:cs="Times New Roman"/>
                <w:color w:val="000000"/>
              </w:rPr>
              <w:t>с.Петруши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E21334" w:rsidP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4E5790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4E5790" w:rsidP="00DD08E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1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4E5790" w:rsidP="000A38A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13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с.Петруши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90" w:rsidRPr="00DD08E9" w:rsidRDefault="004E5790" w:rsidP="004E579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5790">
              <w:rPr>
                <w:rFonts w:ascii="Times New Roman" w:hAnsi="Times New Roman" w:cs="Times New Roman"/>
                <w:color w:val="000000"/>
              </w:rPr>
              <w:t>-</w:t>
            </w:r>
            <w:bookmarkStart w:id="0" w:name="_GoBack"/>
            <w:bookmarkEnd w:id="0"/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с.Петруши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Школьная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азисное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E213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E2133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с.Базисное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E213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E2133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ст.Петруши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676A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676A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ст.Петруши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окзальная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с.Петруши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EB31F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76A02" w:rsidRPr="00DD08E9" w:rsidTr="00E340D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 названия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лучайное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676A02" w:rsidRPr="00DD08E9" w:rsidTr="00E340D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21334" w:rsidP="00676A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С.Петруши-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азисное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EB31F1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DD08E9" w:rsidRPr="00DD08E9" w:rsidTr="00E340D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DD08E9" w:rsidP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8D303D" w:rsidRDefault="00DD08E9" w:rsidP="00DD08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676A02" w:rsidRDefault="00EB31F1" w:rsidP="00676A02">
            <w:pPr>
              <w:ind w:left="-36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16,95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EB31F1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EB31F1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13,95</w:t>
            </w:r>
          </w:p>
        </w:tc>
      </w:tr>
    </w:tbl>
    <w:p w:rsidR="000A38A3" w:rsidRPr="00676A02" w:rsidRDefault="005745DC" w:rsidP="00676A02">
      <w:pPr>
        <w:ind w:firstLine="708"/>
        <w:rPr>
          <w:rFonts w:ascii="Times New Roman" w:eastAsia="Times New Roman" w:hAnsi="Times New Roman" w:cs="Times New Roman"/>
          <w:bCs/>
        </w:rPr>
      </w:pPr>
      <w:r w:rsidRPr="00DD08E9">
        <w:rPr>
          <w:rFonts w:ascii="Times New Roman" w:eastAsia="Times New Roman" w:hAnsi="Times New Roman" w:cs="Times New Roman"/>
          <w:bCs/>
        </w:rPr>
        <w:t xml:space="preserve">                                                          </w:t>
      </w:r>
      <w:r w:rsidR="000A38A3" w:rsidRPr="00DD08E9">
        <w:rPr>
          <w:rFonts w:ascii="Times New Roman" w:eastAsia="Times New Roman" w:hAnsi="Times New Roman" w:cs="Times New Roman"/>
          <w:bCs/>
        </w:rPr>
        <w:t xml:space="preserve">                  </w:t>
      </w:r>
      <w:r w:rsidR="00676A02">
        <w:rPr>
          <w:rFonts w:ascii="Times New Roman" w:eastAsia="Times New Roman" w:hAnsi="Times New Roman" w:cs="Times New Roman"/>
          <w:bCs/>
        </w:rPr>
        <w:t xml:space="preserve">    </w:t>
      </w: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lastRenderedPageBreak/>
        <w:t>Автомобильный парк сельского поселения состоит из легковых</w:t>
      </w:r>
      <w:r w:rsidR="00676A02">
        <w:rPr>
          <w:rFonts w:ascii="Times New Roman" w:hAnsi="Times New Roman"/>
        </w:rPr>
        <w:t xml:space="preserve"> и грузовых</w:t>
      </w:r>
      <w:r w:rsidRPr="00405FFF">
        <w:rPr>
          <w:rFonts w:ascii="Times New Roman" w:hAnsi="Times New Roman"/>
        </w:rPr>
        <w:t xml:space="preserve">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</w:t>
      </w:r>
      <w:r w:rsidR="00676A02">
        <w:rPr>
          <w:rFonts w:ascii="Times New Roman" w:hAnsi="Times New Roman"/>
        </w:rPr>
        <w:t xml:space="preserve">индивидуального транспорта нет, </w:t>
      </w:r>
      <w:r w:rsidR="006D5144">
        <w:rPr>
          <w:rFonts w:ascii="Times New Roman" w:hAnsi="Times New Roman"/>
        </w:rPr>
        <w:t>также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 w:rsidR="00E340DC">
        <w:rPr>
          <w:rFonts w:ascii="Times New Roman" w:hAnsi="Times New Roman"/>
        </w:rPr>
        <w:t>Петрушинского</w:t>
      </w:r>
      <w:r>
        <w:rPr>
          <w:rFonts w:ascii="Times New Roman" w:hAnsi="Times New Roman"/>
        </w:rPr>
        <w:t xml:space="preserve">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B31F1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B31F1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0A34DE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33832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33832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33832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33832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33832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33832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</w:tr>
    </w:tbl>
    <w:p w:rsidR="000A38A3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24C59"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 w:rsidRPr="00C24C59"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C24C59">
        <w:rPr>
          <w:rFonts w:ascii="Times New Roman" w:hAnsi="Times New Roman"/>
          <w:sz w:val="24"/>
          <w:szCs w:val="24"/>
        </w:rPr>
        <w:t xml:space="preserve"> Информация об объемах пассажирских перевозок необходимая для анализа пассажиропотока отсутствует</w:t>
      </w:r>
      <w:r w:rsidRPr="00405FFF">
        <w:rPr>
          <w:rFonts w:ascii="Times New Roman" w:hAnsi="Times New Roman"/>
        </w:rPr>
        <w:t xml:space="preserve">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</w:t>
      </w:r>
      <w:r w:rsidR="00E340DC">
        <w:rPr>
          <w:rFonts w:ascii="Times New Roman" w:hAnsi="Times New Roman" w:cs="Times New Roman"/>
          <w:sz w:val="22"/>
          <w:szCs w:val="22"/>
        </w:rPr>
        <w:t>Петрушинского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lastRenderedPageBreak/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83DE3" w:rsidRPr="00883DE3" w:rsidRDefault="00883DE3" w:rsidP="00883DE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883DE3">
        <w:rPr>
          <w:rFonts w:ascii="Times New Roman" w:hAnsi="Times New Roman" w:cs="Times New Roman"/>
        </w:rPr>
        <w:t xml:space="preserve">Основные </w:t>
      </w:r>
      <w:proofErr w:type="gramStart"/>
      <w:r w:rsidRPr="00883DE3">
        <w:rPr>
          <w:rFonts w:ascii="Times New Roman" w:hAnsi="Times New Roman" w:cs="Times New Roman"/>
        </w:rPr>
        <w:t>технико- экономические</w:t>
      </w:r>
      <w:proofErr w:type="gramEnd"/>
      <w:r w:rsidRPr="00883DE3">
        <w:rPr>
          <w:rFonts w:ascii="Times New Roman" w:hAnsi="Times New Roman" w:cs="Times New Roman"/>
        </w:rPr>
        <w:t xml:space="preserve"> показатели Генерального плана</w:t>
      </w:r>
    </w:p>
    <w:p w:rsidR="00883DE3" w:rsidRPr="00883DE3" w:rsidRDefault="00883DE3" w:rsidP="00883DE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883DE3">
        <w:rPr>
          <w:rFonts w:ascii="Times New Roman" w:hAnsi="Times New Roman" w:cs="Times New Roman"/>
        </w:rPr>
        <w:t xml:space="preserve">муниципального образования </w:t>
      </w:r>
      <w:r w:rsidR="00E340DC">
        <w:rPr>
          <w:rFonts w:ascii="Times New Roman" w:hAnsi="Times New Roman" w:cs="Times New Roman"/>
        </w:rPr>
        <w:t>Петрушинский</w:t>
      </w:r>
      <w:r w:rsidRPr="00883DE3">
        <w:rPr>
          <w:rFonts w:ascii="Times New Roman" w:hAnsi="Times New Roman" w:cs="Times New Roman"/>
        </w:rPr>
        <w:t xml:space="preserve">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C24C59" w:rsidRPr="006A6F2E" w:rsidRDefault="006A6F2E" w:rsidP="008F63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A6F2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883DE3" w:rsidRPr="00C7731D">
        <w:rPr>
          <w:rFonts w:ascii="Times New Roman" w:hAnsi="Times New Roman" w:cs="Times New Roman"/>
        </w:rPr>
        <w:t>Таблица 4</w:t>
      </w:r>
      <w:r w:rsidR="00883DE3" w:rsidRPr="00883DE3">
        <w:rPr>
          <w:rFonts w:ascii="Times New Roman" w:hAnsi="Times New Roman" w:cs="Times New Roman"/>
          <w:b/>
        </w:rPr>
        <w:t xml:space="preserve"> </w:t>
      </w:r>
      <w:r w:rsidRPr="006A6F2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734"/>
        <w:gridCol w:w="19"/>
        <w:gridCol w:w="983"/>
        <w:gridCol w:w="18"/>
        <w:gridCol w:w="1770"/>
        <w:gridCol w:w="34"/>
        <w:gridCol w:w="1549"/>
        <w:gridCol w:w="9"/>
        <w:gridCol w:w="12"/>
      </w:tblGrid>
      <w:tr w:rsidR="00B33832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32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№</w:t>
            </w:r>
          </w:p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 xml:space="preserve"> </w:t>
            </w: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п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</w:p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Наименование</w:t>
            </w:r>
          </w:p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Ед.</w:t>
            </w:r>
          </w:p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изм.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Современное состояние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Расчетный срок 2032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 xml:space="preserve"> </w:t>
            </w: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г.</w:t>
            </w:r>
          </w:p>
        </w:tc>
      </w:tr>
      <w:tr w:rsidR="00B33832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Территория муниципального образования в установленных границах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C436C3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proofErr w:type="spellStart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Кв</w:t>
            </w:r>
            <w:proofErr w:type="gramStart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.к</w:t>
            </w:r>
            <w:proofErr w:type="gramEnd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C436C3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808,49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C436C3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808,49</w:t>
            </w:r>
          </w:p>
        </w:tc>
      </w:tr>
      <w:tr w:rsidR="00B33832" w:rsidRPr="0011719C" w:rsidTr="00885772">
        <w:trPr>
          <w:trHeight w:val="241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1.1</w:t>
            </w: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Земли населенных пунктов, всего </w:t>
            </w:r>
            <w:r w:rsidR="00C436C3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C66C97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208,9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C66C97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314,27</w:t>
            </w:r>
          </w:p>
        </w:tc>
      </w:tr>
      <w:tr w:rsidR="00B33832" w:rsidRPr="0011719C" w:rsidTr="00885772">
        <w:trPr>
          <w:trHeight w:val="24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2" w:rsidRPr="00745287" w:rsidRDefault="00B33832" w:rsidP="00E34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зоны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745287" w:rsidRDefault="00C66C97" w:rsidP="00E34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745287" w:rsidRDefault="00C66C97" w:rsidP="00E340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157,13</w:t>
            </w:r>
          </w:p>
        </w:tc>
      </w:tr>
      <w:tr w:rsidR="00B33832" w:rsidRPr="0011719C" w:rsidTr="00885772">
        <w:trPr>
          <w:trHeight w:val="24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2" w:rsidRPr="00745287" w:rsidRDefault="00B33832" w:rsidP="00E34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зеленых насаждений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745287" w:rsidRDefault="00C66C97" w:rsidP="00E34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10,445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745287" w:rsidRDefault="00C66C97" w:rsidP="00E34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</w:tr>
      <w:tr w:rsidR="00B33832" w:rsidRPr="0011719C" w:rsidTr="00885772">
        <w:trPr>
          <w:trHeight w:val="24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2" w:rsidRPr="00745287" w:rsidRDefault="00B33832" w:rsidP="00E34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Общественно-деловая зона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11719C" w:rsidRDefault="00B3383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745287" w:rsidRDefault="00C66C97" w:rsidP="00E34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20,89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2" w:rsidRPr="00745287" w:rsidRDefault="00C66C97" w:rsidP="00E34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31,42</w:t>
            </w:r>
          </w:p>
        </w:tc>
      </w:tr>
      <w:tr w:rsidR="00C66C97" w:rsidRPr="0011719C" w:rsidTr="00885772">
        <w:trPr>
          <w:trHeight w:val="24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C97" w:rsidRPr="0011719C" w:rsidRDefault="00C66C97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7" w:rsidRPr="00745287" w:rsidRDefault="00C66C97" w:rsidP="000A3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зона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7" w:rsidRPr="0011719C" w:rsidRDefault="00C66C97" w:rsidP="000A34DE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7" w:rsidRPr="00745287" w:rsidRDefault="00C66C97" w:rsidP="000A34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4,178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7" w:rsidRPr="00745287" w:rsidRDefault="00C66C97" w:rsidP="000A34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6,28</w:t>
            </w:r>
          </w:p>
        </w:tc>
      </w:tr>
      <w:tr w:rsidR="00C66C97" w:rsidRPr="0011719C" w:rsidTr="00885772">
        <w:trPr>
          <w:trHeight w:val="24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C97" w:rsidRPr="0011719C" w:rsidRDefault="00C66C97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7" w:rsidRPr="00745287" w:rsidRDefault="00C66C97" w:rsidP="000A3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7" w:rsidRPr="0011719C" w:rsidRDefault="00C66C97" w:rsidP="000A34DE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7" w:rsidRPr="00745287" w:rsidRDefault="00C66C97" w:rsidP="000A34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7" w:rsidRPr="00745287" w:rsidRDefault="00C66C97" w:rsidP="000A34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47,14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745287" w:rsidRDefault="00953C6B" w:rsidP="000A3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спецназначения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0A34DE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745287" w:rsidRDefault="00953C6B" w:rsidP="000A34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6,26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B33832" w:rsidRDefault="00953C6B" w:rsidP="000A34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9,42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Население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чел.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widowControl w:val="0"/>
              <w:tabs>
                <w:tab w:val="left" w:pos="1375"/>
              </w:tabs>
              <w:suppressAutoHyphens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790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B33832" w:rsidRDefault="00953C6B" w:rsidP="00E340DC">
            <w:pPr>
              <w:widowControl w:val="0"/>
              <w:tabs>
                <w:tab w:val="left" w:pos="1375"/>
              </w:tabs>
              <w:suppressAutoHyphens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  <w:t>820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Жилой фонд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т. м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2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общ</w:t>
            </w: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</w:t>
            </w: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п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л.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12,226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B33832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  <w:t>16,4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Средняя жилищная обеспеченность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</w:t>
            </w: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2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/чел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pStyle w:val="00"/>
              <w:tabs>
                <w:tab w:val="left" w:pos="1375"/>
              </w:tabs>
              <w:ind w:firstLine="0"/>
              <w:jc w:val="center"/>
              <w:rPr>
                <w:rFonts w:ascii="TimesNewRomanPS-BoldMT" w:hAnsi="TimesNewRomanPS-BoldMT" w:cs="TimesNewRomanPS-BoldMT"/>
                <w:bCs/>
                <w:sz w:val="22"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lang w:val="ru-RU"/>
              </w:rPr>
              <w:t>15,3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B33832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  <w:t>20</w:t>
            </w:r>
          </w:p>
        </w:tc>
      </w:tr>
      <w:tr w:rsidR="00885772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72" w:rsidRPr="0011719C" w:rsidRDefault="00885772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</w:t>
            </w:r>
          </w:p>
        </w:tc>
        <w:tc>
          <w:tcPr>
            <w:tcW w:w="8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2" w:rsidRPr="00B33832" w:rsidRDefault="00885772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</w:pPr>
            <w:r w:rsidRPr="00B33832"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  <w:t>Объекты социального и культурно-бытового обслуживания</w:t>
            </w:r>
            <w:r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  <w:t xml:space="preserve">                                             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Детские дошкольные учреждения - всего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B33832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</w:pPr>
            <w:r w:rsidRPr="00B33832">
              <w:rPr>
                <w:rFonts w:ascii="TimesNewRomanPS-BoldMT" w:eastAsia="Times New Roman" w:hAnsi="TimesNewRomanPS-BoldMT" w:cs="TimesNewRomanPS-BoldMT"/>
                <w:bCs/>
                <w:sz w:val="20"/>
                <w:lang w:eastAsia="ru-RU"/>
              </w:rPr>
              <w:t>1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Общеобразовательные школы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Учреждения здравоохранения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</w:t>
            </w:r>
          </w:p>
        </w:tc>
      </w:tr>
      <w:tr w:rsidR="00953C6B" w:rsidRPr="0011719C" w:rsidTr="00885772">
        <w:trPr>
          <w:trHeight w:val="49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Учреждения культуры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Физкультурно-спортивные сооружения, в том числе: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953C6B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953C6B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6.</w:t>
            </w:r>
          </w:p>
        </w:tc>
        <w:tc>
          <w:tcPr>
            <w:tcW w:w="8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Транспортная инфраструктура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6.1.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Ремонт и реконструкция улиц с твердым покрытием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953C6B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км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953C6B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953C6B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13,8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lastRenderedPageBreak/>
              <w:t>6.2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B" w:rsidRPr="0011719C" w:rsidRDefault="00953C6B" w:rsidP="00953C6B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Строительство улиц с твердым покрытием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км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11,7</w:t>
            </w:r>
          </w:p>
        </w:tc>
      </w:tr>
      <w:tr w:rsidR="00D50BE0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</w:t>
            </w:r>
          </w:p>
        </w:tc>
        <w:tc>
          <w:tcPr>
            <w:tcW w:w="8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Инженерная инфраструктура</w:t>
            </w:r>
          </w:p>
        </w:tc>
      </w:tr>
      <w:tr w:rsidR="00D50BE0" w:rsidRPr="0011719C" w:rsidTr="00885772">
        <w:trPr>
          <w:gridAfter w:val="1"/>
          <w:wAfter w:w="12" w:type="dxa"/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0" w:rsidRPr="0011719C" w:rsidRDefault="00D50BE0" w:rsidP="00D50BE0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Норма водопотребления 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proofErr w:type="gramStart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л</w:t>
            </w:r>
            <w:proofErr w:type="gramEnd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</w:t>
            </w:r>
            <w:proofErr w:type="spellStart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сут</w:t>
            </w:r>
            <w:proofErr w:type="spellEnd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. </w:t>
            </w:r>
            <w:proofErr w:type="gramStart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На</w:t>
            </w:r>
            <w:proofErr w:type="gramEnd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чел.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0" w:rsidRPr="0011719C" w:rsidRDefault="00D50BE0" w:rsidP="00D50BE0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0" w:rsidRPr="0011719C" w:rsidRDefault="00D50BE0" w:rsidP="00D50BE0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200</w:t>
            </w:r>
          </w:p>
        </w:tc>
      </w:tr>
      <w:tr w:rsidR="00D50BE0" w:rsidRPr="0011719C" w:rsidTr="00885772">
        <w:trPr>
          <w:gridAfter w:val="2"/>
          <w:wAfter w:w="21" w:type="dxa"/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D50BE0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 7.2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Суточное водопотребление всего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л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</w:t>
            </w:r>
            <w:proofErr w:type="spell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сут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221,4</w:t>
            </w:r>
          </w:p>
        </w:tc>
      </w:tr>
      <w:tr w:rsidR="00D50BE0" w:rsidRPr="0011719C" w:rsidTr="00885772">
        <w:trPr>
          <w:gridAfter w:val="2"/>
          <w:wAfter w:w="21" w:type="dxa"/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7.3.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Электроснабжение</w:t>
            </w:r>
          </w:p>
        </w:tc>
      </w:tr>
      <w:tr w:rsidR="00D50BE0" w:rsidRPr="0011719C" w:rsidTr="00885772">
        <w:trPr>
          <w:gridAfter w:val="2"/>
          <w:wAfter w:w="21" w:type="dxa"/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Годовое потребление электроэнергии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Тыс. кВт</w:t>
            </w:r>
            <w:proofErr w:type="gramStart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  <w:proofErr w:type="gramEnd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ч</w:t>
            </w:r>
            <w:proofErr w:type="gramEnd"/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ас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747,84</w:t>
            </w:r>
          </w:p>
        </w:tc>
      </w:tr>
      <w:tr w:rsidR="00D50BE0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7.4.</w:t>
            </w:r>
          </w:p>
        </w:tc>
        <w:tc>
          <w:tcPr>
            <w:tcW w:w="8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0" w:rsidRPr="0011719C" w:rsidRDefault="00D50BE0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Теплоснабжение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786B16" w:rsidRDefault="00953C6B" w:rsidP="00E340DC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расход тепла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786B16" w:rsidRDefault="00953C6B" w:rsidP="00E340DC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МВт/</w:t>
            </w:r>
          </w:p>
          <w:p w:rsidR="00953C6B" w:rsidRPr="00786B16" w:rsidRDefault="00953C6B" w:rsidP="00E340DC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Гкал/</w:t>
            </w:r>
            <w:proofErr w:type="gramStart"/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ч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786B16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  <w:t>5,119</w:t>
            </w:r>
          </w:p>
          <w:p w:rsidR="00D50BE0" w:rsidRPr="00D50BE0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  <w:t>4,402</w:t>
            </w:r>
          </w:p>
        </w:tc>
      </w:tr>
      <w:tr w:rsidR="00953C6B" w:rsidRPr="0011719C" w:rsidTr="00885772">
        <w:trPr>
          <w:trHeight w:val="141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786B16" w:rsidRDefault="00953C6B" w:rsidP="00E340DC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расход тепла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786B16" w:rsidRDefault="00953C6B" w:rsidP="00E340DC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МВт/</w:t>
            </w:r>
          </w:p>
          <w:p w:rsidR="00953C6B" w:rsidRDefault="00953C6B" w:rsidP="00E340DC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Гкал/</w:t>
            </w:r>
          </w:p>
          <w:p w:rsidR="00953C6B" w:rsidRPr="00786B16" w:rsidRDefault="00953C6B" w:rsidP="00E340DC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год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D16FE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786B16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24742/21274</w:t>
            </w: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7.5</w:t>
            </w: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Газоснабжение.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</w:tr>
      <w:tr w:rsidR="00953C6B" w:rsidRPr="0011719C" w:rsidTr="00885772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годовой расход газа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3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/год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953C6B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6B" w:rsidRPr="0011719C" w:rsidRDefault="00D50BE0" w:rsidP="00E340DC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246,0</w:t>
            </w:r>
          </w:p>
        </w:tc>
      </w:tr>
    </w:tbl>
    <w:p w:rsidR="008F63E1" w:rsidRPr="006A6F2E" w:rsidRDefault="008F63E1" w:rsidP="008F63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2793E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85772" w:rsidRDefault="00885772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85772" w:rsidRDefault="00885772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85772" w:rsidRDefault="00885772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85772" w:rsidRDefault="00885772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85772" w:rsidRDefault="00885772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85772" w:rsidRDefault="00885772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85772" w:rsidRPr="0032793E" w:rsidRDefault="00885772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2793E" w:rsidRDefault="0032793E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lang w:bidi="ru-RU"/>
        </w:rPr>
      </w:pPr>
    </w:p>
    <w:p w:rsidR="008F63E1" w:rsidRPr="00885772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5772">
        <w:rPr>
          <w:rFonts w:ascii="Times New Roman" w:hAnsi="Times New Roman" w:cs="Times New Roman"/>
          <w:b/>
          <w:sz w:val="22"/>
          <w:szCs w:val="22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E340DC" w:rsidRPr="00885772">
        <w:rPr>
          <w:rFonts w:ascii="Times New Roman" w:hAnsi="Times New Roman" w:cs="Times New Roman"/>
          <w:b/>
          <w:sz w:val="22"/>
          <w:szCs w:val="22"/>
          <w:lang w:bidi="ru-RU"/>
        </w:rPr>
        <w:t>Петрушинского</w:t>
      </w:r>
      <w:r w:rsidR="00521784" w:rsidRPr="00885772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 w:firstRow="1" w:lastRow="0" w:firstColumn="1" w:lastColumn="0" w:noHBand="0" w:noVBand="1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32793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0A34D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0A34D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0A34D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0A34D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0A34DE" w:rsidP="0032793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0A34D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0A34D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0A34D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0A34D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0A34D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0A34DE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0A34DE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выполнением мероприятий по обеспечению безопасности дорожного движения, 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885772" w:rsidRDefault="00885772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885772" w:rsidRDefault="00885772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C27255" w:rsidRPr="00885772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85772">
        <w:rPr>
          <w:rFonts w:ascii="Times New Roman" w:hAnsi="Times New Roman"/>
          <w:b/>
        </w:rPr>
        <w:t>ПЕРЕЧЕНЬ</w:t>
      </w:r>
    </w:p>
    <w:p w:rsidR="00C27255" w:rsidRPr="00885772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85772">
        <w:rPr>
          <w:rFonts w:ascii="Times New Roman" w:hAnsi="Times New Roman"/>
          <w:b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885772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85772">
        <w:rPr>
          <w:rFonts w:ascii="Times New Roman" w:hAnsi="Times New Roman"/>
          <w:b/>
        </w:rPr>
        <w:t xml:space="preserve">на территории муниципального образования </w:t>
      </w:r>
      <w:r w:rsidR="00E340DC" w:rsidRPr="00885772">
        <w:rPr>
          <w:rFonts w:ascii="Times New Roman" w:hAnsi="Times New Roman"/>
          <w:b/>
        </w:rPr>
        <w:t>Петрушинский</w:t>
      </w:r>
      <w:r w:rsidRPr="00885772">
        <w:rPr>
          <w:rFonts w:ascii="Times New Roman" w:hAnsi="Times New Roman"/>
          <w:b/>
        </w:rPr>
        <w:t xml:space="preserve"> сельсовет</w:t>
      </w:r>
    </w:p>
    <w:p w:rsidR="00C27255" w:rsidRPr="00885772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85772">
        <w:rPr>
          <w:rFonts w:ascii="Times New Roman" w:hAnsi="Times New Roman"/>
          <w:b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E4562F" w:rsidP="000676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688">
              <w:rPr>
                <w:rFonts w:ascii="Times New Roman" w:hAnsi="Times New Roman"/>
              </w:rPr>
              <w:t>0</w:t>
            </w:r>
            <w:r w:rsidR="005D011E"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32793E" w:rsidP="000676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676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D011E" w:rsidP="000A34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Реконструкция проезжей части</w:t>
            </w:r>
            <w:r w:rsidR="00C27255" w:rsidRPr="00C7731D">
              <w:rPr>
                <w:rFonts w:ascii="Times New Roman" w:hAnsi="Times New Roman"/>
              </w:rPr>
              <w:t xml:space="preserve"> автомобильной дороги</w:t>
            </w: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r w:rsidR="00C27255" w:rsidRPr="00C7731D">
              <w:rPr>
                <w:rFonts w:ascii="Times New Roman" w:hAnsi="Times New Roman"/>
              </w:rPr>
              <w:t xml:space="preserve"> (ямочный ремонт</w:t>
            </w:r>
            <w:r>
              <w:rPr>
                <w:rFonts w:ascii="Times New Roman" w:hAnsi="Times New Roman"/>
              </w:rPr>
              <w:t xml:space="preserve"> </w:t>
            </w:r>
            <w:r w:rsidR="000A34DE">
              <w:rPr>
                <w:rFonts w:ascii="Times New Roman" w:hAnsi="Times New Roman"/>
              </w:rPr>
              <w:t>черного покрытия</w:t>
            </w:r>
            <w:r w:rsidR="00C27255" w:rsidRPr="00C7731D">
              <w:rPr>
                <w:rFonts w:ascii="Times New Roman" w:hAnsi="Times New Roman"/>
              </w:rPr>
              <w:t>) - 300м.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</w:t>
            </w:r>
            <w:r w:rsidR="005D011E">
              <w:rPr>
                <w:rFonts w:ascii="Times New Roman" w:hAnsi="Times New Roman"/>
              </w:rPr>
              <w:t>-2020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3929FE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0A34DE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</w:t>
            </w:r>
            <w:r w:rsidR="005D011E">
              <w:rPr>
                <w:rFonts w:ascii="Times New Roman" w:hAnsi="Times New Roman"/>
              </w:rPr>
              <w:t xml:space="preserve"> </w:t>
            </w:r>
            <w:proofErr w:type="spellStart"/>
            <w:r w:rsidR="005D011E">
              <w:rPr>
                <w:rFonts w:ascii="Times New Roman" w:hAnsi="Times New Roman"/>
              </w:rPr>
              <w:t>ул</w:t>
            </w:r>
            <w:proofErr w:type="gramStart"/>
            <w:r w:rsidR="005D011E">
              <w:rPr>
                <w:rFonts w:ascii="Times New Roman" w:hAnsi="Times New Roman"/>
              </w:rPr>
              <w:t>.</w:t>
            </w:r>
            <w:r w:rsidR="000A34DE">
              <w:rPr>
                <w:rFonts w:ascii="Times New Roman" w:hAnsi="Times New Roman"/>
              </w:rPr>
              <w:t>Н</w:t>
            </w:r>
            <w:proofErr w:type="gramEnd"/>
            <w:r w:rsidR="000A34DE">
              <w:rPr>
                <w:rFonts w:ascii="Times New Roman" w:hAnsi="Times New Roman"/>
              </w:rPr>
              <w:t>овая</w:t>
            </w:r>
            <w:proofErr w:type="spellEnd"/>
            <w:r w:rsidR="000A34DE">
              <w:rPr>
                <w:rFonts w:ascii="Times New Roman" w:hAnsi="Times New Roman"/>
              </w:rPr>
              <w:t xml:space="preserve"> с.Петруши</w:t>
            </w:r>
            <w:r w:rsidRPr="00C7731D">
              <w:rPr>
                <w:rFonts w:ascii="Times New Roman" w:hAnsi="Times New Roman"/>
              </w:rPr>
              <w:t xml:space="preserve"> (укрепление обочин, очистка канав, ямочный ремонт</w:t>
            </w:r>
            <w:r w:rsidR="005D011E">
              <w:rPr>
                <w:rFonts w:ascii="Times New Roman" w:hAnsi="Times New Roman"/>
              </w:rPr>
              <w:t>, укладка водосточных труб</w:t>
            </w:r>
            <w:r w:rsidRPr="00C7731D">
              <w:rPr>
                <w:rFonts w:ascii="Times New Roman" w:hAnsi="Times New Roman"/>
              </w:rPr>
              <w:t xml:space="preserve">), </w:t>
            </w:r>
            <w:r w:rsidR="005D011E">
              <w:rPr>
                <w:rFonts w:ascii="Times New Roman" w:hAnsi="Times New Roman"/>
              </w:rPr>
              <w:t>3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5D011E" w:rsidRDefault="006A6F2E" w:rsidP="00E4562F">
            <w:pPr>
              <w:spacing w:after="0"/>
              <w:rPr>
                <w:rFonts w:ascii="Times New Roman" w:hAnsi="Times New Roman"/>
              </w:rPr>
            </w:pPr>
            <w:r w:rsidRPr="005D011E">
              <w:rPr>
                <w:rFonts w:ascii="Times New Roman" w:hAnsi="Times New Roman"/>
              </w:rPr>
              <w:t xml:space="preserve">2017 </w:t>
            </w:r>
            <w:r w:rsidR="00C27255" w:rsidRPr="005D011E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E4130" w:rsidP="005D01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0A34DE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- </w:t>
            </w:r>
            <w:r w:rsidR="000A34DE">
              <w:rPr>
                <w:rFonts w:ascii="Times New Roman" w:hAnsi="Times New Roman"/>
              </w:rPr>
              <w:t xml:space="preserve"> </w:t>
            </w:r>
            <w:proofErr w:type="spellStart"/>
            <w:r w:rsidR="000A34DE">
              <w:rPr>
                <w:rFonts w:ascii="Times New Roman" w:hAnsi="Times New Roman"/>
              </w:rPr>
              <w:t>ст</w:t>
            </w:r>
            <w:proofErr w:type="gramStart"/>
            <w:r w:rsidR="000A34DE">
              <w:rPr>
                <w:rFonts w:ascii="Times New Roman" w:hAnsi="Times New Roman"/>
              </w:rPr>
              <w:t>.П</w:t>
            </w:r>
            <w:proofErr w:type="gramEnd"/>
            <w:r w:rsidR="000A34DE">
              <w:rPr>
                <w:rFonts w:ascii="Times New Roman" w:hAnsi="Times New Roman"/>
              </w:rPr>
              <w:t>етруши</w:t>
            </w:r>
            <w:proofErr w:type="spellEnd"/>
            <w:r w:rsidR="000A34DE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 (укрепление обочин, очистка канав, ямочный ремонт), </w:t>
            </w:r>
            <w:r w:rsidR="005D011E">
              <w:rPr>
                <w:rFonts w:ascii="Times New Roman" w:hAnsi="Times New Roman"/>
              </w:rPr>
              <w:t>4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5D011E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</w:t>
            </w:r>
            <w:r w:rsidR="005D011E">
              <w:rPr>
                <w:rFonts w:ascii="Times New Roman" w:hAnsi="Times New Roman"/>
              </w:rPr>
              <w:t>7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D011E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F21AA">
              <w:rPr>
                <w:rFonts w:ascii="Times New Roman" w:hAnsi="Times New Roman"/>
              </w:rPr>
              <w:t xml:space="preserve"> </w:t>
            </w:r>
            <w:r w:rsidR="00C27255" w:rsidRPr="00C7731D">
              <w:rPr>
                <w:rFonts w:ascii="Times New Roman" w:hAnsi="Times New Roman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3929FE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="000A34DE">
              <w:rPr>
                <w:rFonts w:ascii="Times New Roman" w:hAnsi="Times New Roman"/>
              </w:rPr>
              <w:t>ул</w:t>
            </w:r>
            <w:proofErr w:type="gramStart"/>
            <w:r w:rsidR="000A34DE">
              <w:rPr>
                <w:rFonts w:ascii="Times New Roman" w:hAnsi="Times New Roman"/>
              </w:rPr>
              <w:t>.С</w:t>
            </w:r>
            <w:proofErr w:type="gramEnd"/>
            <w:r w:rsidR="000A34DE">
              <w:rPr>
                <w:rFonts w:ascii="Times New Roman" w:hAnsi="Times New Roman"/>
              </w:rPr>
              <w:t>основая</w:t>
            </w:r>
            <w:proofErr w:type="spellEnd"/>
            <w:r w:rsidR="000A34DE">
              <w:rPr>
                <w:rFonts w:ascii="Times New Roman" w:hAnsi="Times New Roman"/>
              </w:rPr>
              <w:t xml:space="preserve"> с.Петруши</w:t>
            </w:r>
            <w:r w:rsidR="004F21AA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(укрепление обочин, очистка канав, ямочный ремонт) </w:t>
            </w:r>
            <w:r w:rsidR="003929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4F21A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4F21AA">
              <w:rPr>
                <w:rFonts w:ascii="Times New Roman" w:hAnsi="Times New Roman"/>
              </w:rPr>
              <w:t>18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4F21A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</w:t>
            </w:r>
            <w:r w:rsidR="004F21AA" w:rsidRPr="00C7731D">
              <w:rPr>
                <w:rFonts w:ascii="Times New Roman" w:hAnsi="Times New Roman"/>
              </w:rPr>
              <w:t xml:space="preserve">ул. </w:t>
            </w:r>
            <w:r w:rsidR="004F21AA">
              <w:rPr>
                <w:rFonts w:ascii="Times New Roman" w:hAnsi="Times New Roman"/>
              </w:rPr>
              <w:t>Юбилейная</w:t>
            </w:r>
            <w:r w:rsidR="004F21AA" w:rsidRPr="00C7731D">
              <w:rPr>
                <w:rFonts w:ascii="Times New Roman" w:hAnsi="Times New Roman"/>
              </w:rPr>
              <w:t xml:space="preserve">, </w:t>
            </w:r>
            <w:r w:rsidRPr="00C7731D">
              <w:rPr>
                <w:rFonts w:ascii="Times New Roman" w:hAnsi="Times New Roman"/>
              </w:rPr>
              <w:t xml:space="preserve">(укрепление обочин, очистка канав, ямочный ремонт) </w:t>
            </w:r>
            <w:r w:rsidR="004F21AA">
              <w:rPr>
                <w:rFonts w:ascii="Times New Roman" w:hAnsi="Times New Roman"/>
              </w:rPr>
              <w:t>500</w:t>
            </w:r>
            <w:r w:rsidRPr="00C7731D">
              <w:rPr>
                <w:rFonts w:ascii="Times New Roman" w:hAnsi="Times New Roman"/>
              </w:rPr>
              <w:t>м</w:t>
            </w:r>
            <w:r w:rsidR="004F21A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4F21A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</w:t>
            </w:r>
            <w:r w:rsidR="004F21AA">
              <w:rPr>
                <w:rFonts w:ascii="Times New Roman" w:hAnsi="Times New Roman"/>
              </w:rPr>
              <w:t>8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E4562F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E4562F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Default="00E4562F" w:rsidP="003929FE">
            <w:r w:rsidRPr="00690A0F">
              <w:rPr>
                <w:rFonts w:ascii="Times New Roman" w:hAnsi="Times New Roman"/>
              </w:rPr>
              <w:t xml:space="preserve">Ремонт автомобильной дороги ул. </w:t>
            </w:r>
            <w:r>
              <w:rPr>
                <w:rFonts w:ascii="Times New Roman" w:hAnsi="Times New Roman"/>
              </w:rPr>
              <w:t>Лес</w:t>
            </w:r>
            <w:r w:rsidRPr="00690A0F">
              <w:rPr>
                <w:rFonts w:ascii="Times New Roman" w:hAnsi="Times New Roman"/>
              </w:rPr>
              <w:t>ная</w:t>
            </w:r>
            <w:r w:rsidR="003929FE">
              <w:rPr>
                <w:rFonts w:ascii="Times New Roman" w:hAnsi="Times New Roman"/>
              </w:rPr>
              <w:t xml:space="preserve"> </w:t>
            </w:r>
            <w:proofErr w:type="spellStart"/>
            <w:r w:rsidR="003929FE">
              <w:rPr>
                <w:rFonts w:ascii="Times New Roman" w:hAnsi="Times New Roman"/>
              </w:rPr>
              <w:t>ст</w:t>
            </w:r>
            <w:proofErr w:type="gramStart"/>
            <w:r w:rsidR="003929FE">
              <w:rPr>
                <w:rFonts w:ascii="Times New Roman" w:hAnsi="Times New Roman"/>
              </w:rPr>
              <w:t>.П</w:t>
            </w:r>
            <w:proofErr w:type="gramEnd"/>
            <w:r w:rsidR="003929FE">
              <w:rPr>
                <w:rFonts w:ascii="Times New Roman" w:hAnsi="Times New Roman"/>
              </w:rPr>
              <w:t>етруши</w:t>
            </w:r>
            <w:proofErr w:type="spellEnd"/>
            <w:r w:rsidRPr="00690A0F">
              <w:rPr>
                <w:rFonts w:ascii="Times New Roman" w:hAnsi="Times New Roman"/>
              </w:rPr>
              <w:t xml:space="preserve"> (укрепление обочин, очистка канав, ямочный ремонт), </w:t>
            </w:r>
            <w:r w:rsidR="003929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2F" w:rsidRPr="00C7731D" w:rsidRDefault="00E4562F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964778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964778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193069" w:rsidP="00E340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62F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2F" w:rsidRPr="00C7731D" w:rsidRDefault="00E4562F" w:rsidP="00E340DC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E4562F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Default="00E4562F" w:rsidP="00A00DAE">
            <w:r w:rsidRPr="00690A0F">
              <w:rPr>
                <w:rFonts w:ascii="Times New Roman" w:hAnsi="Times New Roman"/>
              </w:rPr>
              <w:t>Ремонт автомобильной дороги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A00DAE">
              <w:rPr>
                <w:rFonts w:ascii="Times New Roman" w:hAnsi="Times New Roman"/>
              </w:rPr>
              <w:t>вокзальная</w:t>
            </w:r>
            <w:proofErr w:type="spellEnd"/>
            <w:r w:rsidR="00A00DAE">
              <w:rPr>
                <w:rFonts w:ascii="Times New Roman" w:hAnsi="Times New Roman"/>
              </w:rPr>
              <w:t xml:space="preserve"> с</w:t>
            </w:r>
            <w:proofErr w:type="gramStart"/>
            <w:r w:rsidR="00A00DAE">
              <w:rPr>
                <w:rFonts w:ascii="Times New Roman" w:hAnsi="Times New Roman"/>
              </w:rPr>
              <w:t>.П</w:t>
            </w:r>
            <w:proofErr w:type="gramEnd"/>
            <w:r w:rsidR="00A00DAE">
              <w:rPr>
                <w:rFonts w:ascii="Times New Roman" w:hAnsi="Times New Roman"/>
              </w:rPr>
              <w:t xml:space="preserve">етруши </w:t>
            </w:r>
            <w:r w:rsidRPr="00690A0F">
              <w:rPr>
                <w:rFonts w:ascii="Times New Roman" w:hAnsi="Times New Roman"/>
              </w:rPr>
              <w:t>(укрепление обочин, очистка канав, ямочный ремонт) 500м.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2F" w:rsidRPr="00C7731D" w:rsidRDefault="00E4562F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964778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964778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3929FE" w:rsidP="00E340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562F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2F" w:rsidRPr="00C7731D" w:rsidRDefault="00E4562F" w:rsidP="00E340DC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E4562F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Default="00E4562F" w:rsidP="003929FE">
            <w:r w:rsidRPr="00690A0F">
              <w:rPr>
                <w:rFonts w:ascii="Times New Roman" w:hAnsi="Times New Roman"/>
              </w:rPr>
              <w:t xml:space="preserve">Ремонт автомобильной </w:t>
            </w:r>
            <w:r w:rsidRPr="00690A0F">
              <w:rPr>
                <w:rFonts w:ascii="Times New Roman" w:hAnsi="Times New Roman"/>
              </w:rPr>
              <w:lastRenderedPageBreak/>
              <w:t xml:space="preserve">дороги (укрепление обочин, очистка канав, ямочный ремонт) </w:t>
            </w:r>
            <w:r w:rsidR="003929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2F" w:rsidRPr="00C7731D" w:rsidRDefault="00E4562F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lastRenderedPageBreak/>
              <w:t xml:space="preserve">Повышение  </w:t>
            </w:r>
            <w:r w:rsidRPr="00C7731D">
              <w:rPr>
                <w:rFonts w:ascii="Times New Roman" w:eastAsia="Calibri" w:hAnsi="Times New Roman" w:cs="Times New Roman"/>
              </w:rPr>
              <w:lastRenderedPageBreak/>
              <w:t>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E4562F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8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3929FE" w:rsidP="00E340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62F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2F" w:rsidRPr="00C7731D" w:rsidRDefault="00E4562F" w:rsidP="00E340DC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lastRenderedPageBreak/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19306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Default="00193069" w:rsidP="00193069">
            <w:r w:rsidRPr="00690A0F">
              <w:rPr>
                <w:rFonts w:ascii="Times New Roman" w:hAnsi="Times New Roman"/>
              </w:rPr>
              <w:t xml:space="preserve">Ремонт автомобильной дороги ул. </w:t>
            </w:r>
            <w:r>
              <w:rPr>
                <w:rFonts w:ascii="Times New Roman" w:hAnsi="Times New Roman"/>
              </w:rPr>
              <w:t>Таёжная</w:t>
            </w:r>
            <w:r w:rsidRPr="00690A0F">
              <w:rPr>
                <w:rFonts w:ascii="Times New Roman" w:hAnsi="Times New Roman"/>
              </w:rPr>
              <w:t xml:space="preserve"> (укрепление обочин, очистка канав, ямочный ремонт), </w:t>
            </w:r>
            <w:r>
              <w:rPr>
                <w:rFonts w:ascii="Times New Roman" w:hAnsi="Times New Roman"/>
              </w:rPr>
              <w:t>5</w:t>
            </w:r>
            <w:r w:rsidRPr="00690A0F">
              <w:rPr>
                <w:rFonts w:ascii="Times New Roman" w:hAnsi="Times New Roman"/>
              </w:rPr>
              <w:t>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69" w:rsidRPr="00C7731D" w:rsidRDefault="00193069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E340DC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E340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69" w:rsidRPr="00C7731D" w:rsidRDefault="00193069" w:rsidP="00E340DC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19306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Default="00193069" w:rsidP="00193069">
            <w:r w:rsidRPr="00690A0F">
              <w:rPr>
                <w:rFonts w:ascii="Times New Roman" w:hAnsi="Times New Roman"/>
              </w:rPr>
              <w:t>Ремонт автомобильной дороги</w:t>
            </w: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r w:rsidRPr="00690A0F">
              <w:rPr>
                <w:rFonts w:ascii="Times New Roman" w:hAnsi="Times New Roman"/>
              </w:rPr>
              <w:t xml:space="preserve"> (укрепление обочин, очистка канав, ямочный ремонт) 500м.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69" w:rsidRPr="00C7731D" w:rsidRDefault="00193069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19306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3929FE" w:rsidP="00E340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306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69" w:rsidRPr="00C7731D" w:rsidRDefault="00193069" w:rsidP="00E340DC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19306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Default="00193069" w:rsidP="000A34DE">
            <w:r w:rsidRPr="00690A0F">
              <w:rPr>
                <w:rFonts w:ascii="Times New Roman" w:hAnsi="Times New Roman"/>
              </w:rPr>
              <w:t xml:space="preserve">Ремонт автомобильной дороги (укрепление обочин, очистка канав, ямочный ремонт) </w:t>
            </w:r>
            <w:r w:rsidR="000A34DE">
              <w:rPr>
                <w:rFonts w:ascii="Times New Roman" w:hAnsi="Times New Roman"/>
              </w:rPr>
              <w:t>улиц с</w:t>
            </w:r>
            <w:proofErr w:type="gramStart"/>
            <w:r w:rsidR="000A34DE">
              <w:rPr>
                <w:rFonts w:ascii="Times New Roman" w:hAnsi="Times New Roman"/>
              </w:rPr>
              <w:t>.Б</w:t>
            </w:r>
            <w:proofErr w:type="gramEnd"/>
            <w:r w:rsidR="000A34DE">
              <w:rPr>
                <w:rFonts w:ascii="Times New Roman" w:hAnsi="Times New Roman"/>
              </w:rPr>
              <w:t>азисное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69" w:rsidRPr="00C7731D" w:rsidRDefault="00193069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19306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E340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69" w:rsidRPr="00C7731D" w:rsidRDefault="00193069" w:rsidP="00E340DC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DE4130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C7731D" w:rsidRDefault="00DE4130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DE4130" w:rsidRDefault="00DE4130" w:rsidP="00DE4130">
            <w:pPr>
              <w:spacing w:after="0"/>
              <w:rPr>
                <w:rFonts w:ascii="Times New Roman" w:hAnsi="Times New Roman"/>
              </w:rPr>
            </w:pPr>
            <w:r w:rsidRPr="00DE41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Ремонт остановок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30" w:rsidRPr="00C7731D" w:rsidRDefault="00DE4130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DE4130" w:rsidRDefault="003929FE" w:rsidP="00A00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00DAE"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DE4130" w:rsidRDefault="00DE4130" w:rsidP="00E340DC">
            <w:pPr>
              <w:spacing w:after="0"/>
              <w:rPr>
                <w:rFonts w:ascii="Times New Roman" w:hAnsi="Times New Roman"/>
              </w:rPr>
            </w:pPr>
            <w:r w:rsidRPr="00DE4130">
              <w:rPr>
                <w:rFonts w:ascii="Times New Roman" w:hAnsi="Times New Roman"/>
              </w:rPr>
              <w:t>50000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30" w:rsidRPr="00C7731D" w:rsidRDefault="00DE4130" w:rsidP="00E340DC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E340DC">
              <w:rPr>
                <w:rFonts w:ascii="Times New Roman" w:hAnsi="Times New Roman"/>
              </w:rPr>
              <w:t>Петрушинского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DE4130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C7731D" w:rsidRDefault="00DE4130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6A6F2E" w:rsidRDefault="00DE4130" w:rsidP="00E340DC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30" w:rsidRPr="006A6F2E" w:rsidRDefault="00DE4130" w:rsidP="00E340D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6A6F2E" w:rsidRDefault="00DE4130" w:rsidP="00E340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6A6F2E" w:rsidRDefault="00DE4130" w:rsidP="000A34DE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1</w:t>
            </w:r>
            <w:r w:rsidR="000A34DE">
              <w:rPr>
                <w:rFonts w:ascii="Times New Roman" w:hAnsi="Times New Roman"/>
                <w:b/>
              </w:rPr>
              <w:t>560</w:t>
            </w:r>
            <w:r>
              <w:rPr>
                <w:rFonts w:ascii="Times New Roman" w:hAnsi="Times New Roman"/>
                <w:b/>
              </w:rPr>
              <w:t> </w:t>
            </w:r>
            <w:r w:rsidRPr="006A6F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30" w:rsidRPr="00C7731D" w:rsidRDefault="00DE4130" w:rsidP="00E340DC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a9"/>
        <w:rPr>
          <w:b w:val="0"/>
          <w:bCs/>
          <w:sz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улично – дорожной сети муниципального образования </w:t>
      </w:r>
      <w:r w:rsidR="00E340DC">
        <w:rPr>
          <w:b w:val="0"/>
          <w:bCs/>
          <w:sz w:val="22"/>
        </w:rPr>
        <w:t>Петрушинский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067688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 xml:space="preserve">, ямочным     ремонтом,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96477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27255" w:rsidRPr="00C7731D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96477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929F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A00DAE" w:rsidP="0006768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A00DAE" w:rsidP="0096477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A00DAE" w:rsidP="0096477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A00DA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06768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06768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27255" w:rsidRPr="00C773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06768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0,</w:t>
            </w:r>
            <w:r w:rsidR="00C27255"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7688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768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067688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C7731D">
              <w:rPr>
                <w:rFonts w:ascii="Times New Roman" w:eastAsia="Calibri" w:hAnsi="Times New Roman" w:cs="Times New Roman"/>
              </w:rPr>
              <w:t>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676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0676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6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676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67688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067688" w:rsidP="00E340D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340DC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340D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340D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340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340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A00DAE" w:rsidP="0096477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688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улично – дорожной сети  </w:t>
      </w:r>
      <w:r w:rsidR="004336B7">
        <w:rPr>
          <w:rFonts w:ascii="Times New Roman" w:hAnsi="Times New Roman" w:cs="Times New Roman"/>
        </w:rPr>
        <w:t xml:space="preserve">муниципального образования </w:t>
      </w:r>
      <w:r w:rsidR="00E340DC">
        <w:rPr>
          <w:rFonts w:ascii="Times New Roman" w:hAnsi="Times New Roman" w:cs="Times New Roman"/>
        </w:rPr>
        <w:t>Петрушинский</w:t>
      </w:r>
      <w:r w:rsidR="004336B7">
        <w:rPr>
          <w:rFonts w:ascii="Times New Roman" w:hAnsi="Times New Roman" w:cs="Times New Roman"/>
        </w:rPr>
        <w:t xml:space="preserve"> сельсовет</w:t>
      </w:r>
      <w:r w:rsidRPr="00C7731D">
        <w:rPr>
          <w:rFonts w:ascii="Times New Roman" w:hAnsi="Times New Roman" w:cs="Times New Roman"/>
        </w:rPr>
        <w:t xml:space="preserve"> на 2017 - 2020 годы, составляет </w:t>
      </w:r>
      <w:r w:rsidR="00964778">
        <w:rPr>
          <w:rFonts w:ascii="Times New Roman" w:hAnsi="Times New Roman" w:cs="Times New Roman"/>
        </w:rPr>
        <w:t>1680</w:t>
      </w:r>
      <w:r w:rsidRPr="00C7731D">
        <w:rPr>
          <w:rFonts w:ascii="Times New Roman" w:hAnsi="Times New Roman" w:cs="Times New Roman"/>
        </w:rPr>
        <w:t xml:space="preserve">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E340DC">
        <w:rPr>
          <w:rFonts w:ascii="Times New Roman" w:hAnsi="Times New Roman" w:cs="Times New Roman"/>
          <w:sz w:val="24"/>
          <w:szCs w:val="24"/>
        </w:rPr>
        <w:t>Петрушинский</w:t>
      </w:r>
      <w:r w:rsidRPr="004336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01"/>
        <w:gridCol w:w="1701"/>
        <w:gridCol w:w="1134"/>
        <w:gridCol w:w="1418"/>
        <w:gridCol w:w="1559"/>
        <w:gridCol w:w="1357"/>
      </w:tblGrid>
      <w:tr w:rsidR="00BA1219" w:rsidRPr="004336B7" w:rsidTr="003574C7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3574C7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2D7564" w:rsidRPr="004336B7" w:rsidTr="003574C7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885772" w:rsidP="00E340D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885772" w:rsidP="00E340D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885772" w:rsidP="00E340D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885772" w:rsidP="00E340D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885772" w:rsidP="00E340D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1010,0</w:t>
            </w:r>
          </w:p>
        </w:tc>
      </w:tr>
      <w:tr w:rsidR="003574C7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0,</w:t>
            </w:r>
            <w:r w:rsidR="003574C7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6F2E" w:rsidRPr="004336B7" w:rsidTr="00964778">
        <w:trPr>
          <w:trHeight w:hRule="exact" w:val="5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96477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964778" w:rsidRDefault="00964778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64778">
              <w:rPr>
                <w:rFonts w:ascii="Times New Roman" w:hAnsi="Times New Roman" w:cs="Times New Roman"/>
                <w:color w:val="000000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4778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  <w:p w:rsidR="00964778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6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2D7564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E340D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A00DAE" w:rsidP="00E340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885772" w:rsidP="00E340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1560,0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E340DC">
        <w:rPr>
          <w:rFonts w:ascii="Times New Roman" w:hAnsi="Times New Roman" w:cs="Times New Roman"/>
          <w:bCs/>
        </w:rPr>
        <w:t>Петрушинский</w:t>
      </w:r>
      <w:r w:rsidR="003574C7" w:rsidRPr="004336B7">
        <w:rPr>
          <w:rFonts w:ascii="Times New Roman" w:hAnsi="Times New Roman" w:cs="Times New Roman"/>
          <w:bCs/>
        </w:rPr>
        <w:t xml:space="preserve">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E340DC">
        <w:rPr>
          <w:rFonts w:ascii="Times New Roman" w:hAnsi="Times New Roman" w:cs="Times New Roman"/>
        </w:rPr>
        <w:t>Петрушинский</w:t>
      </w:r>
      <w:r w:rsidR="004336B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E340DC">
        <w:rPr>
          <w:rFonts w:ascii="Times New Roman" w:hAnsi="Times New Roman" w:cs="Times New Roman"/>
        </w:rPr>
        <w:t>Петрушинский</w:t>
      </w:r>
      <w:r w:rsidR="003574C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315"/>
        <w:gridCol w:w="1440"/>
        <w:gridCol w:w="1260"/>
        <w:gridCol w:w="1681"/>
      </w:tblGrid>
      <w:tr w:rsidR="00BA1219" w:rsidRPr="004336B7" w:rsidTr="003574C7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2D7564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74C7" w:rsidRPr="004336B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885772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2D7564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2D7564" w:rsidP="002D75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2D7564">
        <w:trPr>
          <w:trHeight w:hRule="exact" w:val="7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2D7564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D7564">
              <w:rPr>
                <w:rFonts w:ascii="Times New Roman" w:hAnsi="Times New Roman" w:cs="Times New Roman"/>
                <w:color w:val="000000"/>
              </w:rPr>
              <w:t>Установка дорожных знаков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D7564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E340D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2D7564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E340DC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E340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885772" w:rsidP="002D75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</w:t>
            </w:r>
            <w:r w:rsidR="002D7564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64" w:rsidRPr="006A6F2E" w:rsidRDefault="002D7564" w:rsidP="00E340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 xml:space="preserve">муниципального образования </w:t>
      </w:r>
      <w:r w:rsidR="00E340DC">
        <w:rPr>
          <w:rFonts w:ascii="Times New Roman" w:hAnsi="Times New Roman" w:cs="Times New Roman"/>
          <w:spacing w:val="-1"/>
        </w:rPr>
        <w:t>Петрушинский</w:t>
      </w:r>
      <w:r w:rsidR="003574C7" w:rsidRPr="004336B7">
        <w:rPr>
          <w:rFonts w:ascii="Times New Roman" w:hAnsi="Times New Roman" w:cs="Times New Roman"/>
          <w:spacing w:val="-1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 xml:space="preserve">муниципального образования </w:t>
      </w:r>
      <w:r w:rsidR="00E340DC">
        <w:rPr>
          <w:b/>
          <w:color w:val="242424"/>
          <w:sz w:val="22"/>
          <w:szCs w:val="22"/>
        </w:rPr>
        <w:t>Петрушинский</w:t>
      </w:r>
      <w:r w:rsidR="003574C7" w:rsidRPr="004336B7">
        <w:rPr>
          <w:b/>
          <w:color w:val="242424"/>
          <w:sz w:val="22"/>
          <w:szCs w:val="22"/>
        </w:rPr>
        <w:t xml:space="preserve">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E340DC">
        <w:rPr>
          <w:rFonts w:ascii="Times New Roman" w:hAnsi="Times New Roman" w:cs="Times New Roman"/>
        </w:rPr>
        <w:t>Петрушинского</w:t>
      </w:r>
      <w:r w:rsidR="003574C7" w:rsidRPr="004336B7">
        <w:rPr>
          <w:rFonts w:ascii="Times New Roman" w:hAnsi="Times New Roman" w:cs="Times New Roman"/>
        </w:rPr>
        <w:t xml:space="preserve">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</w:t>
      </w:r>
      <w:r w:rsidR="00E340DC">
        <w:rPr>
          <w:rFonts w:ascii="Times New Roman" w:hAnsi="Times New Roman"/>
        </w:rPr>
        <w:t>Петрушинский</w:t>
      </w:r>
      <w:r w:rsidR="00E875C7" w:rsidRPr="004336B7">
        <w:rPr>
          <w:rFonts w:ascii="Times New Roman" w:hAnsi="Times New Roman"/>
        </w:rPr>
        <w:t xml:space="preserve">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</w:t>
      </w:r>
      <w:r w:rsidR="003E3269">
        <w:rPr>
          <w:rFonts w:ascii="Times New Roman" w:hAnsi="Times New Roman" w:cs="Times New Roman"/>
        </w:rPr>
        <w:t>транспорт</w:t>
      </w:r>
      <w:r w:rsidR="004336B7">
        <w:rPr>
          <w:rFonts w:ascii="Times New Roman" w:hAnsi="Times New Roman" w:cs="Times New Roman"/>
        </w:rPr>
        <w:t>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ED9"/>
    <w:rsid w:val="00067688"/>
    <w:rsid w:val="00074B17"/>
    <w:rsid w:val="000A34DE"/>
    <w:rsid w:val="000A38A3"/>
    <w:rsid w:val="000B3A5E"/>
    <w:rsid w:val="00134D21"/>
    <w:rsid w:val="001856F4"/>
    <w:rsid w:val="00193069"/>
    <w:rsid w:val="001C2B06"/>
    <w:rsid w:val="002D7564"/>
    <w:rsid w:val="00325427"/>
    <w:rsid w:val="0032793E"/>
    <w:rsid w:val="00347E93"/>
    <w:rsid w:val="003574C7"/>
    <w:rsid w:val="003929FE"/>
    <w:rsid w:val="003C1276"/>
    <w:rsid w:val="003D3A65"/>
    <w:rsid w:val="003E3269"/>
    <w:rsid w:val="004336B7"/>
    <w:rsid w:val="004E420A"/>
    <w:rsid w:val="004E5790"/>
    <w:rsid w:val="004E7885"/>
    <w:rsid w:val="004F21AA"/>
    <w:rsid w:val="00521784"/>
    <w:rsid w:val="0056001A"/>
    <w:rsid w:val="005745DC"/>
    <w:rsid w:val="005D011E"/>
    <w:rsid w:val="005D02A3"/>
    <w:rsid w:val="005E5E80"/>
    <w:rsid w:val="006067CF"/>
    <w:rsid w:val="00621C90"/>
    <w:rsid w:val="0065062E"/>
    <w:rsid w:val="00676A02"/>
    <w:rsid w:val="00690513"/>
    <w:rsid w:val="006A6F2E"/>
    <w:rsid w:val="006C098E"/>
    <w:rsid w:val="006D5144"/>
    <w:rsid w:val="006E2C2F"/>
    <w:rsid w:val="007135F9"/>
    <w:rsid w:val="007832F9"/>
    <w:rsid w:val="0081215B"/>
    <w:rsid w:val="0086635E"/>
    <w:rsid w:val="00883DE3"/>
    <w:rsid w:val="00885772"/>
    <w:rsid w:val="008F63E1"/>
    <w:rsid w:val="0090789D"/>
    <w:rsid w:val="00953C6B"/>
    <w:rsid w:val="00964778"/>
    <w:rsid w:val="00976A09"/>
    <w:rsid w:val="009D1B38"/>
    <w:rsid w:val="00A00DAE"/>
    <w:rsid w:val="00A40603"/>
    <w:rsid w:val="00A931B2"/>
    <w:rsid w:val="00B33832"/>
    <w:rsid w:val="00B51FA7"/>
    <w:rsid w:val="00B56ED9"/>
    <w:rsid w:val="00B6325D"/>
    <w:rsid w:val="00BA1219"/>
    <w:rsid w:val="00BD2C88"/>
    <w:rsid w:val="00BE303B"/>
    <w:rsid w:val="00C24C59"/>
    <w:rsid w:val="00C27255"/>
    <w:rsid w:val="00C436C3"/>
    <w:rsid w:val="00C66C97"/>
    <w:rsid w:val="00C7731D"/>
    <w:rsid w:val="00CE5C85"/>
    <w:rsid w:val="00D126DD"/>
    <w:rsid w:val="00D37EDC"/>
    <w:rsid w:val="00D50BE0"/>
    <w:rsid w:val="00D60810"/>
    <w:rsid w:val="00DA12DA"/>
    <w:rsid w:val="00DD08E9"/>
    <w:rsid w:val="00DD6767"/>
    <w:rsid w:val="00DE412A"/>
    <w:rsid w:val="00DE4130"/>
    <w:rsid w:val="00E21334"/>
    <w:rsid w:val="00E340DC"/>
    <w:rsid w:val="00E34E8A"/>
    <w:rsid w:val="00E4562F"/>
    <w:rsid w:val="00E603EE"/>
    <w:rsid w:val="00E875C7"/>
    <w:rsid w:val="00EA0EF6"/>
    <w:rsid w:val="00EB31F1"/>
    <w:rsid w:val="00EC4B84"/>
    <w:rsid w:val="00EF3E31"/>
    <w:rsid w:val="00F34CDD"/>
    <w:rsid w:val="00F8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5E5E80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">
    <w:name w:val="А. Основной текст 0 Знак Знак Знак Знак Знак Знак Знак Знак"/>
    <w:link w:val="101"/>
    <w:locked/>
    <w:rsid w:val="00C24C59"/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0"/>
    <w:rsid w:val="00C24C59"/>
    <w:pPr>
      <w:spacing w:before="0" w:beforeAutospacing="0" w:after="0" w:afterAutospacing="0"/>
      <w:ind w:firstLine="539"/>
    </w:pPr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C24C59"/>
    <w:pPr>
      <w:spacing w:before="0" w:beforeAutospacing="0" w:after="0" w:afterAutospacing="0"/>
      <w:ind w:firstLine="539"/>
    </w:pPr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01">
    <w:name w:val="Основной 0 Знак"/>
    <w:aliases w:val="95ПК Знак"/>
    <w:link w:val="00"/>
    <w:rsid w:val="00C24C59"/>
    <w:rPr>
      <w:rFonts w:ascii="Times New Roman" w:eastAsia="Times New Roman" w:hAnsi="Times New Roman" w:cs="Times New Roman"/>
      <w:sz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7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ushi.shim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71B8-B1CA-4810-8A29-16D296E4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14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Петруши</cp:lastModifiedBy>
  <cp:revision>17</cp:revision>
  <cp:lastPrinted>2017-03-13T05:48:00Z</cp:lastPrinted>
  <dcterms:created xsi:type="dcterms:W3CDTF">2016-08-24T01:56:00Z</dcterms:created>
  <dcterms:modified xsi:type="dcterms:W3CDTF">2017-03-13T05:49:00Z</dcterms:modified>
</cp:coreProperties>
</file>